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5B5" w:rsidRDefault="00A375B5" w:rsidP="00A375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В</w:t>
      </w:r>
      <w:r w:rsidRPr="00A375B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региональном центре «Мой бизнес» прошла встреча с представителями производственных компаний Самарской области </w:t>
      </w:r>
    </w:p>
    <w:p w:rsidR="00A375B5" w:rsidRDefault="00A375B5" w:rsidP="00A375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региональном центре «Мой бизнес» прошла встреча для руководителей, финансистов и главных бухгалтеров производственных компаний Самарской области. Тема обсуждения была актуальная для всех, кто хочет развиваться с привлечением заемных средств на льготных условиях. Участники встречи и представители инфраструктуры поддержки предпринимательства детально обсудили программы регионального и федерального фонда промышленности.</w:t>
      </w:r>
    </w:p>
    <w:p w:rsidR="00A375B5" w:rsidRPr="00A375B5" w:rsidRDefault="00A375B5" w:rsidP="00A375B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Поддержка бизнеса реализуется в соответствии с нацпроектом «Малое и среднее предпринимательство». </w:t>
      </w: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рамках действующих программ производственным компаниям доступны льготные займы от 5 млн рублей до 5 млрд рублей, -</w:t>
      </w: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рассказала генеральный директор АО МКК «Гарантийный фонд Самарской области» </w:t>
      </w:r>
      <w:r w:rsidRPr="00A37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Юлия Красина</w:t>
      </w: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- На встрече рассказала про условия программ, направления использования заемных средств, отдельно рассмотрели основные ошибки при подготовке документов. Мы всегда готовы проконсультировать предпринимателей, помочь выбрать программу и рассказать, с чего начать</w:t>
      </w: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t>».  </w:t>
      </w:r>
    </w:p>
    <w:p w:rsidR="00A375B5" w:rsidRPr="00A375B5" w:rsidRDefault="00A375B5" w:rsidP="00A375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Генеральный директор ООО «СКАДО БИЗНЕС ЭКСПЕРТ» </w:t>
      </w:r>
      <w:r w:rsidRPr="00A37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Лариса </w:t>
      </w:r>
      <w:proofErr w:type="spellStart"/>
      <w:r w:rsidRPr="00A37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Шляхова</w:t>
      </w:r>
      <w:proofErr w:type="spellEnd"/>
      <w:r w:rsidRPr="00A37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поделилась опытом сотрудничества. «</w:t>
      </w:r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Имея опыт сотрудничества с ГФРП, Корпорацией МСП, другими госструктурами по получению займа под 2%, промышленного лизинга под 6%, субсидий в </w:t>
      </w:r>
      <w:proofErr w:type="spellStart"/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пандемийный</w:t>
      </w:r>
      <w:proofErr w:type="spellEnd"/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период и компенсации кредитных расходов, не перестаю </w:t>
      </w:r>
      <w:proofErr w:type="spellStart"/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мониторить</w:t>
      </w:r>
      <w:proofErr w:type="spellEnd"/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возможности господдержки для нашей производственной компании СКАДО, лидера на российском рынке по строительству канатных дорог,</w:t>
      </w: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рассказала </w:t>
      </w:r>
      <w:r w:rsidRPr="00A37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Лариса </w:t>
      </w:r>
      <w:proofErr w:type="spellStart"/>
      <w:r w:rsidRPr="00A37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Шляхова</w:t>
      </w:r>
      <w:proofErr w:type="spellEnd"/>
      <w:r w:rsidRPr="00A375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A375B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Узнала подробнее о программах льготных </w:t>
      </w:r>
      <w:proofErr w:type="spellStart"/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микрозаймов</w:t>
      </w:r>
      <w:proofErr w:type="spellEnd"/>
      <w:r w:rsidRPr="00A375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дополнительных субсидий, грантов, займов для промышленных компаний, будем изучать. Если появляется новая возможность, которую ты не использовал, нужно пробовать ее реализовать»</w:t>
      </w:r>
      <w:r w:rsidR="009A40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A40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375B5" w:rsidRDefault="009A4004" w:rsidP="00A375B5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</w:rPr>
      </w:pPr>
      <w:r w:rsidRPr="009A4004">
        <w:rPr>
          <w:rFonts w:ascii="Times New Roman" w:hAnsi="Times New Roman" w:cs="Times New Roman"/>
          <w:sz w:val="24"/>
        </w:rPr>
        <w:t>Для подробной консультации приглашаем обратиться:</w:t>
      </w:r>
      <w:r w:rsidRPr="009A4004">
        <w:rPr>
          <w:rFonts w:ascii="Times New Roman" w:hAnsi="Times New Roman" w:cs="Times New Roman"/>
          <w:sz w:val="24"/>
        </w:rPr>
        <w:br/>
      </w:r>
      <w:r w:rsidRPr="009A4004">
        <w:rPr>
          <w:rFonts w:ascii="Times New Roman" w:hAnsi="Times New Roman" w:cs="Times New Roman"/>
          <w:sz w:val="24"/>
        </w:rPr>
        <w:br/>
        <w:t>- в региональный центр «Мой бизнес» (ул. Молодогвардейская 211, офис 210)</w:t>
      </w:r>
      <w:r w:rsidRPr="009A4004">
        <w:rPr>
          <w:rFonts w:ascii="Times New Roman" w:hAnsi="Times New Roman" w:cs="Times New Roman"/>
          <w:sz w:val="24"/>
        </w:rPr>
        <w:br/>
        <w:t>- позвонить по тел. 8 927 895 79 50</w:t>
      </w:r>
      <w:r w:rsidRPr="009A4004">
        <w:rPr>
          <w:rFonts w:ascii="Times New Roman" w:hAnsi="Times New Roman" w:cs="Times New Roman"/>
          <w:sz w:val="24"/>
        </w:rPr>
        <w:br/>
        <w:t xml:space="preserve">- написать на электронную почту </w:t>
      </w:r>
      <w:hyperlink r:id="rId4" w:tgtFrame="_blank" w:history="1">
        <w:r w:rsidRPr="009A4004">
          <w:rPr>
            <w:rStyle w:val="a5"/>
            <w:rFonts w:ascii="Times New Roman" w:hAnsi="Times New Roman" w:cs="Times New Roman"/>
            <w:sz w:val="24"/>
          </w:rPr>
          <w:t>gfrp@gfso.ru</w:t>
        </w:r>
      </w:hyperlink>
      <w:r w:rsidRPr="009A4004">
        <w:rPr>
          <w:rFonts w:ascii="Times New Roman" w:hAnsi="Times New Roman" w:cs="Times New Roman"/>
          <w:sz w:val="24"/>
        </w:rPr>
        <w:t>.</w:t>
      </w:r>
    </w:p>
    <w:p w:rsidR="009A4004" w:rsidRDefault="009A4004" w:rsidP="00A375B5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Подробнее о финансовых инструментах поддержки - </w:t>
      </w:r>
      <w:hyperlink r:id="rId5" w:history="1">
        <w:r w:rsidR="00F21CFE" w:rsidRPr="00C76840">
          <w:rPr>
            <w:rStyle w:val="a5"/>
            <w:rFonts w:ascii="Times New Roman" w:hAnsi="Times New Roman" w:cs="Times New Roman"/>
            <w:sz w:val="24"/>
          </w:rPr>
          <w:t>https://mybiz63.ru/service-categories/finansovaia-podderzka</w:t>
        </w:r>
      </w:hyperlink>
    </w:p>
    <w:p w:rsidR="00F21CFE" w:rsidRDefault="00F21CFE" w:rsidP="00A375B5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</w:rPr>
      </w:pPr>
    </w:p>
    <w:p w:rsidR="00F21CFE" w:rsidRPr="001C0DAA" w:rsidRDefault="00F21CFE" w:rsidP="00F21CFE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r w:rsidRPr="001C0DAA"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Узнавайте самую актуальную информацию вместе с центром «Мой бизнес» </w:t>
      </w:r>
      <w:r w:rsidRPr="001C0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1C0DAA"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.</w:t>
      </w:r>
    </w:p>
    <w:p w:rsidR="00F21CFE" w:rsidRPr="001C0DAA" w:rsidRDefault="00F21CFE" w:rsidP="00F21CFE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hyperlink r:id="rId6" w:history="1">
        <w:r w:rsidRPr="001C0DAA">
          <w:rPr>
            <w:rStyle w:val="a5"/>
            <w:sz w:val="24"/>
            <w:szCs w:val="24"/>
            <w:shd w:val="clear" w:color="auto" w:fill="FFFFFF"/>
          </w:rPr>
          <w:t>https://mybiz63.ru/</w:t>
        </w:r>
      </w:hyperlink>
    </w:p>
    <w:p w:rsidR="00F21CFE" w:rsidRDefault="00F21CFE" w:rsidP="00A375B5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sz w:val="24"/>
        </w:rPr>
      </w:pPr>
    </w:p>
    <w:p w:rsidR="00C36FE1" w:rsidRDefault="00C36FE1">
      <w:bookmarkStart w:id="0" w:name="_GoBack"/>
      <w:bookmarkEnd w:id="0"/>
    </w:p>
    <w:sectPr w:rsidR="00C36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631"/>
    <w:rsid w:val="00985631"/>
    <w:rsid w:val="009A4004"/>
    <w:rsid w:val="00A375B5"/>
    <w:rsid w:val="00C36FE1"/>
    <w:rsid w:val="00F2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E6367"/>
  <w15:docId w15:val="{D0A9D40D-85A4-4CA1-AE96-1687D087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375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5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A375B5"/>
    <w:rPr>
      <w:i/>
      <w:iCs/>
    </w:rPr>
  </w:style>
  <w:style w:type="character" w:styleId="a4">
    <w:name w:val="Strong"/>
    <w:basedOn w:val="a0"/>
    <w:uiPriority w:val="22"/>
    <w:qFormat/>
    <w:rsid w:val="00A375B5"/>
    <w:rPr>
      <w:b/>
      <w:bCs/>
    </w:rPr>
  </w:style>
  <w:style w:type="character" w:styleId="a5">
    <w:name w:val="Hyperlink"/>
    <w:basedOn w:val="a0"/>
    <w:uiPriority w:val="99"/>
    <w:unhideWhenUsed/>
    <w:rsid w:val="009A40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0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biz63.ru/" TargetMode="External"/><Relationship Id="rId5" Type="http://schemas.openxmlformats.org/officeDocument/2006/relationships/hyperlink" Target="https://mybiz63.ru/service-categories/finansovaia-podderzka" TargetMode="External"/><Relationship Id="rId4" Type="http://schemas.openxmlformats.org/officeDocument/2006/relationships/hyperlink" Target="mailto:gfrp@gfs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dcterms:created xsi:type="dcterms:W3CDTF">2024-06-25T11:46:00Z</dcterms:created>
  <dcterms:modified xsi:type="dcterms:W3CDTF">2024-06-26T08:28:00Z</dcterms:modified>
</cp:coreProperties>
</file>