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sectPr>
          <w:type w:val="nextPage"/>
          <w:pgSz w:w="11906" w:h="16838"/>
          <w:pgMar w:left="1701" w:right="850" w:header="0" w:top="765" w:footer="0" w:bottom="1134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jc w:val="center"/>
        <w:rPr/>
      </w:pPr>
      <w:r>
        <w:rPr/>
      </w:r>
    </w:p>
    <w:p>
      <w:pPr>
        <w:pStyle w:val="1"/>
        <w:ind w:left="5400" w:right="0" w:hanging="5684"/>
        <w:jc w:val="center"/>
        <w:rPr>
          <w:sz w:val="22"/>
          <w:szCs w:val="22"/>
          <w:lang w:val="ru-RU" w:eastAsia="ru-RU"/>
        </w:rPr>
      </w:pPr>
      <w:r>
        <w:rPr/>
        <w:drawing>
          <wp:inline distT="0" distB="0" distL="0" distR="0">
            <wp:extent cx="942340" cy="80899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2" r="-212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340" cy="80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jc w:val="center"/>
        <w:rPr/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b w:val="false"/>
          <w:sz w:val="22"/>
          <w:szCs w:val="22"/>
        </w:rPr>
        <w:t>АДМИНИСТРАЦИЯ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САМАРСКОЙ ОБЛАСТИ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</w:r>
    </w:p>
    <w:p>
      <w:pPr>
        <w:pStyle w:val="Normal"/>
        <w:widowControl/>
        <w:tabs>
          <w:tab w:val="clear" w:pos="708"/>
          <w:tab w:val="left" w:pos="1920" w:leader="none"/>
        </w:tabs>
        <w:bidi w:val="0"/>
        <w:spacing w:lineRule="auto" w:line="360" w:before="0" w:after="0"/>
        <w:jc w:val="center"/>
        <w:rPr>
          <w:rFonts w:ascii="Times New Roman" w:hAnsi="Times New Roman" w:cs="Times New Roman"/>
          <w:b/>
          <w:b/>
          <w:caps/>
          <w:sz w:val="28"/>
          <w:szCs w:val="28"/>
          <w:shd w:fill="FFFFFF" w:val="clear"/>
        </w:rPr>
      </w:pPr>
      <w:r>
        <w:rPr>
          <w:rFonts w:cs="Times New Roman" w:ascii="Times New Roman" w:hAnsi="Times New Roman"/>
          <w:b/>
          <w:caps/>
          <w:sz w:val="28"/>
          <w:szCs w:val="28"/>
          <w:shd w:fill="FFFFFF" w:val="clear"/>
        </w:rPr>
        <w:t>РАСПОРЯЖЕНИЕ</w:t>
      </w:r>
    </w:p>
    <w:p>
      <w:pPr>
        <w:pStyle w:val="Style26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от </w:t>
      </w:r>
      <w:r>
        <w:rPr>
          <w:rFonts w:eastAsia="Times New Roman" w:cs="Times New Roman" w:ascii="Times New Roman" w:hAnsi="Times New Roman"/>
          <w:b w:val="false"/>
          <w:bCs w:val="false"/>
          <w:caps/>
          <w:color w:val="auto"/>
          <w:sz w:val="24"/>
          <w:szCs w:val="24"/>
          <w:lang w:val="ru-RU" w:eastAsia="zh-CN" w:bidi="ar-SA"/>
        </w:rPr>
        <w:t>24.11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</w:rPr>
        <w:t xml:space="preserve">.2022     </w:t>
      </w:r>
      <w:r>
        <w:rPr>
          <w:rFonts w:cs="Times New Roman" w:ascii="Times New Roman" w:hAnsi="Times New Roman"/>
          <w:sz w:val="24"/>
          <w:szCs w:val="24"/>
        </w:rPr>
        <w:t xml:space="preserve">года  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</w:rPr>
        <w:t xml:space="preserve">                                                                                                 №  1</w:t>
      </w:r>
      <w:r>
        <w:rPr>
          <w:rFonts w:eastAsia="NSimSun" w:cs="Times New Roman" w:ascii="Times New Roman" w:hAnsi="Times New Roman"/>
          <w:b w:val="false"/>
          <w:bCs w:val="false"/>
          <w:caps/>
          <w:color w:val="auto"/>
          <w:kern w:val="0"/>
          <w:sz w:val="24"/>
          <w:szCs w:val="24"/>
          <w:lang w:val="ru-RU" w:eastAsia="en-US" w:bidi="ar-SA"/>
        </w:rPr>
        <w:t>9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        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утверждении Плана мероприятий («дорожной карты») по снижению комплаенс-рисков в  администрации сельского поселения </w:t>
      </w:r>
      <w:r>
        <w:rPr>
          <w:rFonts w:eastAsia="Calibri" w:cs="Times New Roman" w:ascii="Times New Roman" w:hAnsi="Times New Roman" w:eastAsiaTheme="minorHAnsi"/>
          <w:b/>
          <w:color w:val="auto"/>
          <w:kern w:val="0"/>
          <w:sz w:val="28"/>
          <w:szCs w:val="28"/>
          <w:lang w:val="ru-RU" w:eastAsia="en-US" w:bidi="ar-SA"/>
        </w:rPr>
        <w:t>Выселки</w:t>
      </w:r>
      <w:r>
        <w:rPr>
          <w:rFonts w:cs="Times New Roman"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на 2023 год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>
      <w:pPr>
        <w:pStyle w:val="ConsPlusTitle"/>
        <w:spacing w:lineRule="auto" w:line="360"/>
        <w:ind w:firstLine="357"/>
        <w:jc w:val="both"/>
        <w:rPr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В</w:t>
      </w:r>
      <w:r>
        <w:rPr>
          <w:rFonts w:cs="Times New Roman" w:ascii="Times New Roman" w:hAnsi="Times New Roman"/>
          <w:b w:val="false"/>
          <w:color w:val="000000"/>
          <w:sz w:val="24"/>
          <w:szCs w:val="24"/>
        </w:rPr>
        <w:t xml:space="preserve"> соответствии с </w:t>
      </w:r>
      <w:r>
        <w:rPr>
          <w:rFonts w:cs="Times New Roman" w:ascii="Times New Roman" w:hAnsi="Times New Roman"/>
          <w:b w:val="false"/>
          <w:sz w:val="24"/>
          <w:szCs w:val="24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>ом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 сельского поселения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 муниципального района Ставропольский Самарской области от 10.09.2019 года №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>38</w:t>
      </w:r>
      <w:r>
        <w:rPr>
          <w:rFonts w:cs="Times New Roman" w:ascii="Times New Roman" w:hAnsi="Times New Roman"/>
          <w:b w:val="false"/>
          <w:sz w:val="24"/>
          <w:szCs w:val="24"/>
        </w:rPr>
        <w:t>, пунктом 3.3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 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b w:val="false"/>
          <w:color w:val="auto"/>
          <w:kern w:val="0"/>
          <w:sz w:val="24"/>
          <w:szCs w:val="24"/>
          <w:lang w:val="ru-RU" w:eastAsia="ru-RU" w:bidi="ar-SA"/>
        </w:rPr>
        <w:t xml:space="preserve">24.11.2022 года </w:t>
      </w:r>
      <w:r>
        <w:rPr>
          <w:rFonts w:cs="Times New Roman" w:ascii="Times New Roman" w:hAnsi="Times New Roman"/>
          <w:b w:val="false"/>
          <w:sz w:val="24"/>
          <w:szCs w:val="24"/>
        </w:rPr>
        <w:t xml:space="preserve"> № 16: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>
        <w:rPr>
          <w:rFonts w:eastAsia="Calibri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на 2023 год (далее по тексту – План мероприятий). 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Должностным лицам и отраслевым (функциональным) органам администрации сельского поселения  </w:t>
      </w:r>
      <w:r>
        <w:rPr>
          <w:rFonts w:eastAsia="Calibri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обеспечить реализацию мероприятий, предусмотренных Планом мероприятий.</w:t>
      </w:r>
    </w:p>
    <w:p>
      <w:pPr>
        <w:pStyle w:val="Normal"/>
        <w:spacing w:lineRule="auto" w:line="360"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3. Опубликовать настоящее распоряжение на официальном сайте администрации  сельского поселения </w:t>
      </w:r>
      <w:r>
        <w:rPr>
          <w:rFonts w:eastAsia="Calibri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3"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http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://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viselki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stavrsp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ru</w:t>
        </w:r>
      </w:hyperlink>
      <w:r>
        <w:rPr>
          <w:rStyle w:val="Style16"/>
          <w:rFonts w:eastAsia="Times New Roman" w:cs="Times New Roman" w:ascii="Times New Roman" w:hAnsi="Times New Roman"/>
          <w:kern w:val="0"/>
          <w:sz w:val="24"/>
          <w:szCs w:val="24"/>
          <w:shd w:fill="FFFFFF" w:val="clear"/>
        </w:rPr>
        <w:t>.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4. Контроль за исполнением настоящего распоряжения оставляю за собой.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spacing w:lineRule="auto" w:line="360"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Глава сельского поселения  Выселки                                                          Мердеев З.Г</w:t>
        <w:tab/>
      </w:r>
    </w:p>
    <w:tbl>
      <w:tblPr>
        <w:tblStyle w:val="a5"/>
        <w:tblW w:w="960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642"/>
        <w:gridCol w:w="4963"/>
      </w:tblGrid>
      <w:tr>
        <w:trPr/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14" w:hanging="714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96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14" w:hanging="35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tbl>
      <w:tblPr>
        <w:tblStyle w:val="a3"/>
        <w:tblW w:w="14776" w:type="dxa"/>
        <w:jc w:val="left"/>
        <w:tblInd w:w="5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53"/>
        <w:gridCol w:w="7122"/>
      </w:tblGrid>
      <w:tr>
        <w:trPr/>
        <w:tc>
          <w:tcPr>
            <w:tcW w:w="7653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7122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left="1621" w:hanging="0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Приложение к распоряжению администрации сельского поселения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en-US" w:bidi="ar-SA"/>
              </w:rPr>
              <w:t xml:space="preserve">Выселки 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3867" w:hanging="0"/>
              <w:jc w:val="right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от 24.11.2022 № 1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en-US" w:bidi="ar-SA"/>
              </w:rPr>
              <w:t>9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  <w:lang w:eastAsia="ar-SA"/>
        </w:rPr>
      </w:pPr>
      <w:r>
        <w:rPr>
          <w:rFonts w:cs="Times New Roman" w:ascii="Times New Roman" w:hAnsi="Times New Roman"/>
          <w:b/>
          <w:sz w:val="24"/>
          <w:szCs w:val="24"/>
          <w:lang w:eastAsia="ar-SA"/>
        </w:rPr>
        <w:t xml:space="preserve">администрации сельского поселения </w:t>
      </w:r>
      <w:r>
        <w:rPr>
          <w:rFonts w:eastAsia="Calibri" w:cs="Times New Roman" w:ascii="Times New Roman" w:hAnsi="Times New Roman" w:eastAsiaTheme="minorHAnsi"/>
          <w:b/>
          <w:color w:val="auto"/>
          <w:kern w:val="0"/>
          <w:sz w:val="24"/>
          <w:szCs w:val="24"/>
          <w:lang w:val="ru-RU" w:eastAsia="ar-SA" w:bidi="ar-SA"/>
        </w:rPr>
        <w:t>Выселки</w:t>
      </w:r>
      <w:r>
        <w:rPr>
          <w:rFonts w:cs="Times New Roman" w:ascii="Times New Roman" w:hAnsi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 на </w:t>
      </w:r>
      <w:r>
        <w:rPr>
          <w:rFonts w:cs="Times New Roman" w:ascii="Times New Roman" w:hAnsi="Times New Roman"/>
          <w:b/>
          <w:sz w:val="24"/>
          <w:szCs w:val="24"/>
        </w:rPr>
        <w:t>2023 год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tbl>
      <w:tblPr>
        <w:tblW w:w="4900" w:type="pct"/>
        <w:jc w:val="left"/>
        <w:tblInd w:w="50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80"/>
        <w:gridCol w:w="1980"/>
        <w:gridCol w:w="2194"/>
        <w:gridCol w:w="1524"/>
        <w:gridCol w:w="1633"/>
        <w:gridCol w:w="1352"/>
        <w:gridCol w:w="1679"/>
        <w:gridCol w:w="2328"/>
      </w:tblGrid>
      <w:tr>
        <w:trPr>
          <w:tblHeader w:val="true"/>
        </w:trPr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>
        <w:trPr/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Обучение специалистов;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Зам. Главы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i/>
                <w:i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>
        <w:trPr/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Обучение специалистов;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Зам. Главы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i/>
                <w:i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В течение года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(постоянно)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jc w:val="both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160"/>
        <w:rPr>
          <w:rFonts w:ascii="Times New Roman" w:hAnsi="Times New Roman" w:cs="Times New Roman"/>
          <w:sz w:val="28"/>
          <w:szCs w:val="28"/>
        </w:rPr>
      </w:pPr>
      <w:r>
        <w:rPr/>
      </w:r>
    </w:p>
    <w:sectPr>
      <w:headerReference w:type="default" r:id="rId4"/>
      <w:type w:val="nextPage"/>
      <w:pgSz w:w="11906" w:h="16838"/>
      <w:pgMar w:left="1418" w:right="851" w:header="709" w:top="851" w:footer="0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Liberation Mono">
    <w:altName w:val="Courier New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Style24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0098d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outlineLvl w:val="0"/>
    </w:pPr>
    <w:rPr>
      <w:b/>
      <w:szCs w:val="20"/>
      <w:lang w:val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85170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a16ffc"/>
    <w:rPr>
      <w:b/>
      <w:bCs/>
    </w:rPr>
  </w:style>
  <w:style w:type="character" w:styleId="Style14" w:customStyle="1">
    <w:name w:val="Верхний колонтитул Знак"/>
    <w:basedOn w:val="DefaultParagraphFont"/>
    <w:link w:val="a8"/>
    <w:uiPriority w:val="99"/>
    <w:qFormat/>
    <w:rsid w:val="003910b1"/>
    <w:rPr/>
  </w:style>
  <w:style w:type="character" w:styleId="Style15" w:customStyle="1">
    <w:name w:val="Нижний колонтитул Знак"/>
    <w:basedOn w:val="DefaultParagraphFont"/>
    <w:link w:val="aa"/>
    <w:uiPriority w:val="99"/>
    <w:semiHidden/>
    <w:qFormat/>
    <w:rsid w:val="003910b1"/>
    <w:rPr/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character" w:styleId="Style17">
    <w:name w:val="Посещённая гиперссылка"/>
    <w:rPr>
      <w:color w:val="800000"/>
      <w:u w:val="single"/>
      <w:lang w:val="zxx" w:eastAsia="zxx" w:bidi="zxx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Lucida Sans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8517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a16ffc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NoSpacing">
    <w:name w:val="No Spacing"/>
    <w:uiPriority w:val="1"/>
    <w:qFormat/>
    <w:rsid w:val="00a16ffc"/>
    <w:pPr>
      <w:widowControl/>
      <w:suppressAutoHyphens w:val="true"/>
      <w:bidi w:val="0"/>
      <w:spacing w:lineRule="auto" w:line="240" w:before="0" w:after="0"/>
      <w:jc w:val="both"/>
    </w:pPr>
    <w:rPr>
      <w:rFonts w:ascii="Times New Roman" w:hAnsi="Times New Roman" w:eastAsia="Calibri" w:cs="Times New Roman" w:eastAsiaTheme="minorHAnsi"/>
      <w:color w:val="auto"/>
      <w:kern w:val="0"/>
      <w:sz w:val="24"/>
      <w:szCs w:val="24"/>
      <w:lang w:val="ru-RU" w:eastAsia="ru-RU" w:bidi="ar-SA"/>
    </w:rPr>
  </w:style>
  <w:style w:type="paragraph" w:styleId="Style23">
    <w:name w:val="Верхний и нижний колонтитулы"/>
    <w:basedOn w:val="Normal"/>
    <w:qFormat/>
    <w:pPr/>
    <w:rPr/>
  </w:style>
  <w:style w:type="paragraph" w:styleId="Style24">
    <w:name w:val="Header"/>
    <w:basedOn w:val="Normal"/>
    <w:link w:val="a9"/>
    <w:uiPriority w:val="99"/>
    <w:unhideWhenUsed/>
    <w:rsid w:val="003910b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link w:val="ab"/>
    <w:uiPriority w:val="99"/>
    <w:semiHidden/>
    <w:unhideWhenUsed/>
    <w:rsid w:val="003910b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ConsPlusTitle" w:customStyle="1">
    <w:name w:val="ConsPlusTitle"/>
    <w:qFormat/>
    <w:rsid w:val="00eb0dbf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Style26">
    <w:name w:val="Текст в заданном формате"/>
    <w:basedOn w:val="Normal"/>
    <w:qFormat/>
    <w:pPr>
      <w:spacing w:before="0" w:after="0"/>
    </w:pPr>
    <w:rPr>
      <w:rFonts w:ascii="Liberation Mono;Courier New" w:hAnsi="Liberation Mono;Courier New" w:eastAsia="NSimSun" w:cs="Liberation Mono;Courier New"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a16ffc"/>
    <w:pPr>
      <w:spacing w:after="0" w:line="240" w:lineRule="auto"/>
      <w:jc w:val="both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LibreOffice/7.0.4.2$Windows_X86_64 LibreOffice_project/dcf040e67528d9187c66b2379df5ea4407429775</Application>
  <AppVersion>15.0000</AppVersion>
  <Pages>6</Pages>
  <Words>464</Words>
  <Characters>3782</Characters>
  <CharactersWithSpaces>4554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2022-03-21T07:54:00Z</dcterms:created>
  <dc:creator>Лидия Геннадьевна</dc:creator>
  <dc:description/>
  <dc:language>ru-RU</dc:language>
  <cp:lastModifiedBy/>
  <cp:lastPrinted>2022-12-03T14:41:32Z</cp:lastPrinted>
  <dcterms:modified xsi:type="dcterms:W3CDTF">2022-12-03T14:25:48Z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