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40"/>
        <w:spacing w:lineRule="atLeast" w:line="269" w:beforeAutospacing="0" w:before="0" w:afterAutospacing="0" w:after="0"/>
        <w:jc w:val="both"/>
        <w:rPr>
          <w:rFonts w:ascii="Arial" w:hAnsi="Arial" w:cs="Arial"/>
          <w:color w:val="333333"/>
          <w:sz w:val="19"/>
          <w:szCs w:val="19"/>
        </w:rPr>
      </w:pPr>
      <w:r>
        <w:rPr>
          <w:rFonts w:cs="Arial" w:ascii="Arial" w:hAnsi="Arial"/>
          <w:color w:val="333333"/>
          <w:sz w:val="19"/>
          <w:szCs w:val="19"/>
        </w:rPr>
      </w:r>
    </w:p>
    <w:p>
      <w:pPr>
        <w:pStyle w:val="40"/>
        <w:spacing w:lineRule="atLeast" w:line="269" w:beforeAutospacing="0" w:before="0" w:afterAutospacing="0" w:after="0"/>
        <w:ind w:firstLine="360"/>
        <w:jc w:val="both"/>
        <w:rPr>
          <w:rFonts w:ascii="Arial" w:hAnsi="Arial" w:cs="Arial"/>
          <w:color w:val="333333"/>
          <w:sz w:val="28"/>
          <w:szCs w:val="28"/>
        </w:rPr>
      </w:pPr>
      <w:r>
        <w:rPr>
          <w:rFonts w:cs="Arial" w:ascii="Arial" w:hAnsi="Arial"/>
          <w:color w:val="333333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Times New Roman" w:hAnsi="Times New Roman" w:eastAsia="Times New Roman" w:cs="Times New Roman"/>
          <w:b/>
          <w:b/>
          <w:bCs/>
          <w:color w:val="000000"/>
          <w:kern w:val="2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/>
          <w:kern w:val="2"/>
          <w:sz w:val="24"/>
          <w:szCs w:val="24"/>
        </w:rPr>
        <w:t>Мошенничества, совершаемые с использованием средств сотовой связи, сети Интернет, социальных сайтов, объявлений.</w:t>
      </w:r>
    </w:p>
    <w:p>
      <w:pPr>
        <w:pStyle w:val="40"/>
        <w:spacing w:beforeAutospacing="0" w:before="0" w:afterAutospacing="0" w:after="0"/>
        <w:ind w:firstLine="360"/>
        <w:jc w:val="both"/>
        <w:rPr>
          <w:rFonts w:ascii="Arial" w:hAnsi="Arial" w:cs="Arial"/>
          <w:color w:val="333333"/>
        </w:rPr>
      </w:pPr>
      <w:r>
        <w:rPr>
          <w:rFonts w:cs="Arial" w:ascii="Arial" w:hAnsi="Arial"/>
          <w:color w:val="333333"/>
        </w:rPr>
      </w:r>
    </w:p>
    <w:p>
      <w:pPr>
        <w:pStyle w:val="NormalWeb"/>
        <w:spacing w:before="280" w:afterAutospacing="0" w:after="0"/>
        <w:jc w:val="center"/>
        <w:rPr>
          <w:color w:val="000000"/>
        </w:rPr>
      </w:pPr>
      <w:r>
        <w:rPr>
          <w:b/>
          <w:bCs/>
          <w:color w:val="000000"/>
        </w:rPr>
        <w:t>Администрация сельского поселения Выселки обращается ко всем жителям села, особенно к лицам пожилого возраста – пенсионерам:</w:t>
      </w:r>
    </w:p>
    <w:p>
      <w:pPr>
        <w:pStyle w:val="NormalWeb"/>
        <w:spacing w:before="280" w:afterAutospacing="0" w:after="0"/>
        <w:jc w:val="both"/>
        <w:rPr>
          <w:color w:val="000000"/>
        </w:rPr>
      </w:pPr>
      <w:r>
        <w:rPr>
          <w:color w:val="000000"/>
        </w:rPr>
        <w:t>- соблюдайте разумную осторожность и бдительность!</w:t>
      </w:r>
    </w:p>
    <w:p>
      <w:pPr>
        <w:pStyle w:val="NormalWeb"/>
        <w:spacing w:before="280" w:afterAutospacing="0" w:after="0"/>
        <w:jc w:val="both"/>
        <w:rPr>
          <w:color w:val="000000"/>
        </w:rPr>
      </w:pPr>
      <w:r>
        <w:rPr>
          <w:color w:val="000000"/>
        </w:rPr>
        <w:t>После поступления на Ваши мобильные телефоны звонков о так называемой помощи, обязательно перезванивайте своим детям и другим родственникам, выясняйте, действительно ли с ними случилась беда.</w:t>
      </w:r>
    </w:p>
    <w:p>
      <w:pPr>
        <w:pStyle w:val="NormalWeb"/>
        <w:spacing w:before="280" w:afterAutospacing="0" w:after="0"/>
        <w:jc w:val="both"/>
        <w:rPr>
          <w:color w:val="000000"/>
        </w:rPr>
      </w:pPr>
      <w:r>
        <w:rPr>
          <w:color w:val="000000"/>
        </w:rPr>
        <w:t>При получении СМС – сообщений из фиктивных банков «Ваша карта заблокирована», ни в коем случае не перезванивайте на указанный в сообщении номер, пользуйтесь номерами горячих линий банков или действующими номерами данных банков.</w:t>
      </w:r>
    </w:p>
    <w:p>
      <w:pPr>
        <w:pStyle w:val="NormalWeb"/>
        <w:spacing w:before="280" w:afterAutospacing="0" w:after="0"/>
        <w:jc w:val="both"/>
        <w:rPr>
          <w:color w:val="000000"/>
        </w:rPr>
      </w:pPr>
      <w:r>
        <w:rPr>
          <w:color w:val="000000"/>
        </w:rPr>
        <w:t>Не делайте поспешных выводов и не отдавайте преступникам свои деньги!</w:t>
      </w:r>
    </w:p>
    <w:p>
      <w:pPr>
        <w:pStyle w:val="NormalWeb"/>
        <w:spacing w:before="280" w:afterAutospacing="0" w:after="0"/>
        <w:jc w:val="both"/>
        <w:rPr>
          <w:color w:val="000000"/>
        </w:rPr>
      </w:pPr>
      <w:r>
        <w:rPr>
          <w:color w:val="000000"/>
        </w:rPr>
        <w:t>Если Вы решили заказывать товар через интернет-магазин, оформляйте заказ только через проверенные магазины, предварительно наводите справки о продавце, изучайте отзывы о его работе, пользуйтесь услугами курьерской доставки и оплачивайте стоимость товара только после фактического его получения.</w:t>
      </w:r>
    </w:p>
    <w:p>
      <w:pPr>
        <w:pStyle w:val="NormalWeb"/>
        <w:spacing w:before="280" w:afterAutospacing="0" w:after="0"/>
        <w:rPr>
          <w:color w:val="000000"/>
        </w:rPr>
      </w:pPr>
      <w:r>
        <w:rPr>
          <w:b/>
          <w:bCs/>
          <w:color w:val="000000"/>
        </w:rPr>
        <w:t>Основные виды мошенничеств в сетях сотовой и беспроводной связи:</w:t>
      </w:r>
    </w:p>
    <w:p>
      <w:pPr>
        <w:pStyle w:val="NormalWeb"/>
        <w:spacing w:before="280" w:afterAutospacing="0" w:after="0"/>
        <w:rPr>
          <w:color w:val="000000"/>
        </w:rPr>
      </w:pPr>
      <w:r>
        <w:rPr>
          <w:color w:val="000000"/>
        </w:rPr>
        <w:t>Мошенничества совершаемые с использованием мобильной и беспроводной связи:</w:t>
      </w:r>
    </w:p>
    <w:p>
      <w:pPr>
        <w:pStyle w:val="NormalWeb"/>
        <w:spacing w:before="280" w:afterAutospacing="0" w:after="0"/>
        <w:rPr>
          <w:color w:val="000000"/>
        </w:rPr>
      </w:pPr>
      <w:r>
        <w:rPr>
          <w:color w:val="000000"/>
        </w:rPr>
        <w:t>а) сотовый и беспроводной телефон используется как средство передачи голосовой информации, подвиды, типы: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- «ваш сын попал в аварию…»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-«мама/папа у меня проблемы…»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-«это из банка/соцзащиты и пр…»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б) сотовый телефон используется для передачи СМС с ложной информацией: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- «мама, кинь мне на этот номер денег, потом все объясню»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- «ваша карта заблокирована, подробности по тел…»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- «с вашего счета списано 5000 рублей, подробности по тел…»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b/>
          <w:bCs/>
          <w:color w:val="000000"/>
        </w:rPr>
        <w:t>Мошенничества, совершаемые в сети Интернет и с помощью сети Интернет: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а) мошенничества при продаже товаров сети Интернет по предоплате распространенные виды: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-продажа Iphone,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- цифровой, бытовой техники,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-одежды, обуви, автомобилей, автозапчастей и.т.п.);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б) получение от интернет-магазина, продавца товара, не соответствующего оплаченному</w:t>
      </w:r>
    </w:p>
    <w:p>
      <w:pPr>
        <w:pStyle w:val="NormalWeb"/>
        <w:spacing w:beforeAutospacing="0" w:before="0" w:afterAutospacing="0" w:after="0"/>
        <w:rPr>
          <w:color w:val="000000"/>
        </w:rPr>
      </w:pPr>
      <w:r>
        <w:rPr>
          <w:color w:val="000000"/>
        </w:rPr>
        <w:t>в) хищение денежных средств с банковских карт путем пополнения аккаунтов социальных сетей.</w:t>
      </w:r>
    </w:p>
    <w:p>
      <w:pPr>
        <w:pStyle w:val="Normal"/>
        <w:numPr>
          <w:ilvl w:val="0"/>
          <w:numId w:val="0"/>
        </w:numPr>
        <w:shd w:val="clear" w:color="auto" w:fill="EAEAEA"/>
        <w:spacing w:lineRule="auto" w:line="240" w:before="0" w:after="255"/>
        <w:textAlignment w:val="baseline"/>
        <w:outlineLvl w:val="1"/>
        <w:rPr>
          <w:rFonts w:ascii="Times New Roman" w:hAnsi="Times New Roman" w:eastAsia="Times New Roman" w:cs="Times New Roman"/>
          <w:b/>
          <w:b/>
          <w:bCs/>
          <w:color w:val="000000" w:themeColor="text1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color w:val="000000" w:themeColor="text1"/>
          <w:sz w:val="24"/>
          <w:szCs w:val="24"/>
        </w:rPr>
        <w:t>Если вы стали жертвой мошенников при использовании мобильной связи</w:t>
      </w:r>
    </w:p>
    <w:p>
      <w:pPr>
        <w:pStyle w:val="Normal"/>
        <w:numPr>
          <w:ilvl w:val="0"/>
          <w:numId w:val="1"/>
        </w:numPr>
        <w:shd w:val="clear" w:color="auto" w:fill="EAEAEA"/>
        <w:spacing w:lineRule="auto" w:line="240" w:before="0" w:after="0"/>
        <w:ind w:left="0" w:hanging="360"/>
        <w:textAlignment w:val="baseline"/>
        <w:rPr>
          <w:rFonts w:ascii="Times New Roman" w:hAnsi="Times New Roman" w:eastAsia="Times New Roman" w:cs="Times New Roman"/>
          <w:color w:val="000000" w:themeColor="text1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>Пострадали от телефонных мошенников?</w:t>
      </w:r>
    </w:p>
    <w:p>
      <w:pPr>
        <w:pStyle w:val="Normal"/>
        <w:numPr>
          <w:ilvl w:val="0"/>
          <w:numId w:val="1"/>
        </w:numPr>
        <w:shd w:val="clear" w:color="auto" w:fill="EAEAEA"/>
        <w:spacing w:lineRule="auto" w:line="240" w:before="0" w:after="0"/>
        <w:ind w:left="0" w:hanging="360"/>
        <w:textAlignment w:val="baseline"/>
        <w:rPr>
          <w:rFonts w:ascii="Times New Roman" w:hAnsi="Times New Roman" w:eastAsia="Times New Roman" w:cs="Times New Roman"/>
          <w:color w:val="000000" w:themeColor="text1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>Вас насторожили сомнительные звонки или SMS?</w:t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 w:themeColor="text1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shd w:fill="EAEAEA" w:val="clear"/>
        </w:rPr>
        <w:t> 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>Немедленно обращайтесь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333333"/>
          <w:sz w:val="24"/>
          <w:szCs w:val="24"/>
        </w:rPr>
        <w:t xml:space="preserve"> в дежурную часть ОМВД России по Ставропольскому    району  по телефону 22-59-66.</w:t>
      </w:r>
    </w:p>
    <w:p>
      <w:pPr>
        <w:pStyle w:val="Normal"/>
        <w:shd w:val="clear" w:color="auto" w:fill="EAEAEA"/>
        <w:spacing w:lineRule="auto" w:line="240" w:before="0" w:after="255"/>
        <w:jc w:val="right"/>
        <w:textAlignment w:val="baseline"/>
        <w:rPr>
          <w:rFonts w:ascii="Times New Roman" w:hAnsi="Times New Roman" w:eastAsia="Times New Roman" w:cs="Times New Roman"/>
          <w:color w:val="000000" w:themeColor="text1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</w:rPr>
        <w:t xml:space="preserve">Администрация с.п.Выселки </w:t>
      </w:r>
    </w:p>
    <w:p>
      <w:pPr>
        <w:pStyle w:val="Normal"/>
        <w:spacing w:lineRule="auto" w:line="240" w:before="0" w:after="200"/>
        <w:rPr/>
      </w:pPr>
      <w:r>
        <w:rPr/>
      </w:r>
    </w:p>
    <w:sectPr>
      <w:type w:val="nextPage"/>
      <w:pgSz w:w="11906" w:h="16838"/>
      <w:pgMar w:left="1701" w:right="850" w:header="0" w:top="0" w:footer="0" w:bottom="56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1534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2">
    <w:name w:val="Heading 2"/>
    <w:basedOn w:val="Normal"/>
    <w:link w:val="20"/>
    <w:uiPriority w:val="9"/>
    <w:qFormat/>
    <w:rsid w:val="00c81062"/>
    <w:pPr>
      <w:spacing w:lineRule="auto" w:line="240" w:beforeAutospacing="1" w:afterAutospacing="1"/>
      <w:outlineLvl w:val="1"/>
    </w:pPr>
    <w:rPr>
      <w:rFonts w:ascii="Times New Roman" w:hAnsi="Times New Roman" w:eastAsia="Times New Roman" w:cs="Times New Roman"/>
      <w:b/>
      <w:bCs/>
      <w:sz w:val="36"/>
      <w:szCs w:val="3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21" w:customStyle="1">
    <w:name w:val="Заголовок 2 Знак"/>
    <w:basedOn w:val="DefaultParagraphFont"/>
    <w:link w:val="2"/>
    <w:uiPriority w:val="9"/>
    <w:qFormat/>
    <w:rsid w:val="00c81062"/>
    <w:rPr>
      <w:rFonts w:ascii="Times New Roman" w:hAnsi="Times New Roman" w:eastAsia="Times New Roman" w:cs="Times New Roman"/>
      <w:b/>
      <w:bCs/>
      <w:sz w:val="36"/>
      <w:szCs w:val="36"/>
    </w:rPr>
  </w:style>
  <w:style w:type="paragraph" w:styleId="Style13">
    <w:name w:val="Заголовок"/>
    <w:basedOn w:val="Normal"/>
    <w:next w:val="Style14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4">
    <w:name w:val="Body Text"/>
    <w:basedOn w:val="Normal"/>
    <w:pPr>
      <w:spacing w:lineRule="auto" w:line="276" w:before="0" w:after="140"/>
    </w:pPr>
    <w:rPr/>
  </w:style>
  <w:style w:type="paragraph" w:styleId="Style15">
    <w:name w:val="List"/>
    <w:basedOn w:val="Style14"/>
    <w:pPr/>
    <w:rPr>
      <w:rFonts w:cs="Arial"/>
    </w:rPr>
  </w:style>
  <w:style w:type="paragraph" w:styleId="Style16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ff7879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40" w:customStyle="1">
    <w:name w:val="40"/>
    <w:basedOn w:val="Normal"/>
    <w:qFormat/>
    <w:rsid w:val="00ff7879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LibreOffice/7.0.4.2$Windows_X86_64 LibreOffice_project/dcf040e67528d9187c66b2379df5ea4407429775</Application>
  <AppVersion>15.0000</AppVersion>
  <Pages>1</Pages>
  <Words>307</Words>
  <Characters>2050</Characters>
  <CharactersWithSpaces>2335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2017-12-13T08:10:00Z</dcterms:created>
  <dc:creator>User</dc:creator>
  <dc:description/>
  <dc:language>ru-RU</dc:language>
  <cp:lastModifiedBy/>
  <dcterms:modified xsi:type="dcterms:W3CDTF">2021-03-01T13:43:41Z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