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58CA" w:rsidRPr="003329B2" w:rsidRDefault="006958CA" w:rsidP="00EC0FE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329B2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</w:t>
      </w:r>
    </w:p>
    <w:p w:rsidR="006958CA" w:rsidRPr="003329B2" w:rsidRDefault="006958CA" w:rsidP="006958C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</w:t>
      </w:r>
      <w:r w:rsidR="00713458">
        <w:rPr>
          <w:rFonts w:ascii="Times New Roman" w:hAnsi="Times New Roman" w:cs="Times New Roman"/>
          <w:b/>
          <w:sz w:val="24"/>
          <w:szCs w:val="24"/>
        </w:rPr>
        <w:t xml:space="preserve">   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Arial" w:hAnsi="Arial" w:cs="Arial"/>
          <w:noProof/>
        </w:rPr>
        <w:drawing>
          <wp:inline distT="0" distB="0" distL="0" distR="0">
            <wp:extent cx="1019175" cy="857250"/>
            <wp:effectExtent l="19050" t="0" r="9525" b="0"/>
            <wp:docPr id="7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857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531FA2">
        <w:rPr>
          <w:rFonts w:ascii="Times New Roman" w:hAnsi="Times New Roman" w:cs="Times New Roman"/>
          <w:b/>
          <w:sz w:val="24"/>
          <w:szCs w:val="24"/>
        </w:rPr>
        <w:t xml:space="preserve">                      </w:t>
      </w:r>
      <w:r w:rsidR="00974F0F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961D71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4B2B11">
        <w:rPr>
          <w:rFonts w:ascii="Times New Roman" w:hAnsi="Times New Roman" w:cs="Times New Roman"/>
          <w:b/>
          <w:sz w:val="24"/>
          <w:szCs w:val="24"/>
        </w:rPr>
        <w:t xml:space="preserve">ПРОЕКТ </w:t>
      </w:r>
    </w:p>
    <w:p w:rsidR="006958CA" w:rsidRPr="003329B2" w:rsidRDefault="006958CA" w:rsidP="006958C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6958CA" w:rsidRPr="003329B2" w:rsidRDefault="006958CA" w:rsidP="006958C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6958CA" w:rsidRPr="003329B2" w:rsidRDefault="006958CA" w:rsidP="006958C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329B2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ВЫСЕЛКИ </w:t>
      </w:r>
    </w:p>
    <w:p w:rsidR="006958CA" w:rsidRPr="003329B2" w:rsidRDefault="006958CA" w:rsidP="006958C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329B2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3329B2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3329B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958CA" w:rsidRPr="003329B2" w:rsidRDefault="006958CA" w:rsidP="006958C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329B2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6958CA" w:rsidRPr="003329B2" w:rsidRDefault="006958CA" w:rsidP="006958C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958CA" w:rsidRPr="003329B2" w:rsidRDefault="006958CA" w:rsidP="006958CA">
      <w:pPr>
        <w:rPr>
          <w:rFonts w:ascii="Times New Roman" w:hAnsi="Times New Roman" w:cs="Times New Roman"/>
          <w:bCs/>
          <w:sz w:val="24"/>
          <w:szCs w:val="24"/>
        </w:rPr>
      </w:pPr>
      <w:r w:rsidRPr="003329B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Pr="003329B2">
        <w:rPr>
          <w:rFonts w:ascii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Pr="003329B2">
        <w:rPr>
          <w:rFonts w:ascii="Times New Roman" w:hAnsi="Times New Roman" w:cs="Times New Roman"/>
          <w:sz w:val="24"/>
          <w:szCs w:val="24"/>
        </w:rPr>
        <w:t xml:space="preserve"> </w:t>
      </w:r>
      <w:r w:rsidRPr="003329B2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gramStart"/>
      <w:r w:rsidRPr="003329B2">
        <w:rPr>
          <w:rFonts w:ascii="Times New Roman" w:hAnsi="Times New Roman" w:cs="Times New Roman"/>
          <w:bCs/>
          <w:sz w:val="24"/>
          <w:szCs w:val="24"/>
        </w:rPr>
        <w:t>П</w:t>
      </w:r>
      <w:proofErr w:type="gramEnd"/>
      <w:r w:rsidRPr="003329B2">
        <w:rPr>
          <w:rFonts w:ascii="Times New Roman" w:hAnsi="Times New Roman" w:cs="Times New Roman"/>
          <w:bCs/>
          <w:sz w:val="24"/>
          <w:szCs w:val="24"/>
        </w:rPr>
        <w:t xml:space="preserve"> О С Т А Н О В Л Е Н И Е   </w:t>
      </w:r>
    </w:p>
    <w:p w:rsidR="006958CA" w:rsidRDefault="005E2FC9" w:rsidP="006958C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</w:t>
      </w:r>
      <w:r w:rsidR="004B2B11">
        <w:rPr>
          <w:rFonts w:ascii="Times New Roman" w:hAnsi="Times New Roman" w:cs="Times New Roman"/>
          <w:sz w:val="24"/>
          <w:szCs w:val="24"/>
        </w:rPr>
        <w:t>т  _________</w:t>
      </w:r>
      <w:r w:rsidR="00974F0F">
        <w:rPr>
          <w:rFonts w:ascii="Times New Roman" w:hAnsi="Times New Roman" w:cs="Times New Roman"/>
          <w:sz w:val="24"/>
          <w:szCs w:val="24"/>
        </w:rPr>
        <w:t xml:space="preserve">   </w:t>
      </w:r>
      <w:r w:rsidR="004B2B11">
        <w:rPr>
          <w:rFonts w:ascii="Times New Roman" w:hAnsi="Times New Roman" w:cs="Times New Roman"/>
          <w:sz w:val="24"/>
          <w:szCs w:val="24"/>
        </w:rPr>
        <w:t>2018</w:t>
      </w:r>
      <w:r w:rsidR="006958CA">
        <w:rPr>
          <w:rFonts w:ascii="Times New Roman" w:hAnsi="Times New Roman" w:cs="Times New Roman"/>
          <w:sz w:val="24"/>
          <w:szCs w:val="24"/>
        </w:rPr>
        <w:t xml:space="preserve">г                                                                                                  </w:t>
      </w:r>
      <w:r w:rsidR="006958CA" w:rsidRPr="003329B2">
        <w:rPr>
          <w:rFonts w:ascii="Times New Roman" w:hAnsi="Times New Roman" w:cs="Times New Roman"/>
          <w:sz w:val="24"/>
          <w:szCs w:val="24"/>
        </w:rPr>
        <w:t xml:space="preserve"> </w:t>
      </w:r>
      <w:r w:rsidR="004B2B11">
        <w:rPr>
          <w:rFonts w:ascii="Times New Roman" w:hAnsi="Times New Roman" w:cs="Times New Roman"/>
          <w:sz w:val="24"/>
          <w:szCs w:val="24"/>
        </w:rPr>
        <w:t>№</w:t>
      </w:r>
    </w:p>
    <w:p w:rsidR="006958CA" w:rsidRDefault="006958CA" w:rsidP="006958CA">
      <w:pPr>
        <w:rPr>
          <w:rFonts w:ascii="Times New Roman" w:hAnsi="Times New Roman" w:cs="Times New Roman"/>
          <w:sz w:val="24"/>
          <w:szCs w:val="24"/>
        </w:rPr>
      </w:pPr>
    </w:p>
    <w:p w:rsidR="00E97FD1" w:rsidRPr="00974F0F" w:rsidRDefault="00CE1233" w:rsidP="00E97FD1">
      <w:pPr>
        <w:spacing w:after="0" w:line="240" w:lineRule="auto"/>
        <w:ind w:right="424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74F0F">
        <w:rPr>
          <w:rFonts w:ascii="Times New Roman" w:hAnsi="Times New Roman" w:cs="Times New Roman"/>
          <w:b/>
          <w:bCs/>
          <w:sz w:val="24"/>
          <w:szCs w:val="24"/>
        </w:rPr>
        <w:t xml:space="preserve">О внесении изменений в постановление </w:t>
      </w:r>
      <w:r w:rsidR="00E97FD1">
        <w:rPr>
          <w:rFonts w:ascii="Times New Roman" w:hAnsi="Times New Roman" w:cs="Times New Roman"/>
          <w:b/>
          <w:bCs/>
          <w:sz w:val="24"/>
          <w:szCs w:val="24"/>
        </w:rPr>
        <w:t xml:space="preserve">главы </w:t>
      </w:r>
      <w:r w:rsidRPr="00974F0F">
        <w:rPr>
          <w:rFonts w:ascii="Times New Roman" w:hAnsi="Times New Roman" w:cs="Times New Roman"/>
          <w:b/>
          <w:bCs/>
          <w:sz w:val="24"/>
          <w:szCs w:val="24"/>
        </w:rPr>
        <w:t>сельского поселения Выселки муниципального района Ставропольский</w:t>
      </w:r>
      <w:r w:rsidR="00CB20BF" w:rsidRPr="00974F0F">
        <w:rPr>
          <w:rFonts w:ascii="Times New Roman" w:hAnsi="Times New Roman" w:cs="Times New Roman"/>
          <w:b/>
          <w:bCs/>
          <w:sz w:val="24"/>
          <w:szCs w:val="24"/>
        </w:rPr>
        <w:t xml:space="preserve"> Сама</w:t>
      </w:r>
      <w:r w:rsidR="00E97FD1">
        <w:rPr>
          <w:rFonts w:ascii="Times New Roman" w:hAnsi="Times New Roman" w:cs="Times New Roman"/>
          <w:b/>
          <w:bCs/>
          <w:sz w:val="24"/>
          <w:szCs w:val="24"/>
        </w:rPr>
        <w:t>рской области от 18.07.2017г №35</w:t>
      </w:r>
      <w:r w:rsidR="00CB20BF" w:rsidRPr="00974F0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74F0F" w:rsidRPr="00974F0F">
        <w:rPr>
          <w:rFonts w:ascii="Times New Roman" w:hAnsi="Times New Roman" w:cs="Times New Roman"/>
          <w:b/>
          <w:bCs/>
          <w:sz w:val="24"/>
          <w:szCs w:val="24"/>
        </w:rPr>
        <w:t>«Об  утверждении  схемы размещения нестационарных торговых объектов на территории сельского поселения Выселки муниципального района Ставропольский</w:t>
      </w:r>
      <w:r w:rsidR="00E97FD1" w:rsidRPr="00E97FD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97FD1" w:rsidRPr="00974F0F">
        <w:rPr>
          <w:rFonts w:ascii="Times New Roman" w:hAnsi="Times New Roman" w:cs="Times New Roman"/>
          <w:b/>
          <w:bCs/>
          <w:sz w:val="24"/>
          <w:szCs w:val="24"/>
        </w:rPr>
        <w:t>Самарской области»</w:t>
      </w:r>
    </w:p>
    <w:p w:rsidR="00974F0F" w:rsidRPr="00974F0F" w:rsidRDefault="00974F0F" w:rsidP="00974F0F">
      <w:pPr>
        <w:spacing w:after="0" w:line="240" w:lineRule="auto"/>
        <w:ind w:right="424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E97FD1" w:rsidRPr="00002E25" w:rsidRDefault="00E97FD1" w:rsidP="005D5866">
      <w:pPr>
        <w:pStyle w:val="a5"/>
        <w:spacing w:after="0"/>
      </w:pPr>
    </w:p>
    <w:p w:rsidR="00973ABD" w:rsidRDefault="00E97FD1" w:rsidP="00973ABD">
      <w:pPr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proofErr w:type="gramStart"/>
      <w:r w:rsidRPr="00157B3C">
        <w:rPr>
          <w:rFonts w:ascii="Times New Roman" w:hAnsi="Times New Roman"/>
        </w:rPr>
        <w:t xml:space="preserve">В соответствии с частью 3 статьи 10 Федерального закона от 28.12.2009г. №381-ФЗ «Об основах государственного регулирования торговой деятельности в Российской Федерации» и частью 2 статьи 5 Закона Самарской области от 05.07.2010г. №76-ГД «О государственном регулировании торговой деятельности </w:t>
      </w:r>
      <w:r>
        <w:rPr>
          <w:rFonts w:ascii="Times New Roman" w:hAnsi="Times New Roman"/>
        </w:rPr>
        <w:t xml:space="preserve">на территории Самарской области», </w:t>
      </w:r>
      <w:r w:rsidR="009F3F5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</w:t>
      </w:r>
      <w:r w:rsidR="009F3F5C" w:rsidRPr="009F3F5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риказом министерства экономического развития, инвестиций и торговли Самарской области от 28.10.2016 № 240 «Об утверждении Порядка разработки и</w:t>
      </w:r>
      <w:proofErr w:type="gramEnd"/>
      <w:r w:rsidR="009F3F5C" w:rsidRPr="009F3F5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gramStart"/>
      <w:r w:rsidR="009F3F5C" w:rsidRPr="009F3F5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утверждения схемы размещения нестационарных торговых объектов на территории Самарской области и о признании утратившими силу отдельных приказов министерства экономического развития, инвестиций и торговли Самарской области», </w:t>
      </w:r>
      <w:r>
        <w:rPr>
          <w:rFonts w:ascii="Times New Roman" w:hAnsi="Times New Roman" w:cs="Times New Roman"/>
          <w:sz w:val="24"/>
          <w:szCs w:val="24"/>
        </w:rPr>
        <w:t>н</w:t>
      </w:r>
      <w:r w:rsidRPr="00E20C79">
        <w:rPr>
          <w:rFonts w:ascii="Times New Roman" w:hAnsi="Times New Roman" w:cs="Times New Roman"/>
          <w:sz w:val="24"/>
          <w:szCs w:val="24"/>
        </w:rPr>
        <w:t xml:space="preserve">а основании обращения  </w:t>
      </w:r>
      <w:proofErr w:type="spellStart"/>
      <w:r>
        <w:rPr>
          <w:rFonts w:ascii="Times New Roman" w:hAnsi="Times New Roman" w:cs="Times New Roman"/>
          <w:sz w:val="24"/>
          <w:szCs w:val="24"/>
        </w:rPr>
        <w:t>Кабачевой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А.С. </w:t>
      </w:r>
      <w:r>
        <w:rPr>
          <w:rFonts w:ascii="Times New Roman" w:hAnsi="Times New Roman" w:cs="Times New Roman"/>
          <w:bCs/>
          <w:sz w:val="24"/>
          <w:szCs w:val="24"/>
        </w:rPr>
        <w:t>о</w:t>
      </w:r>
      <w:r w:rsidRPr="00E20C79">
        <w:rPr>
          <w:rFonts w:ascii="Times New Roman" w:hAnsi="Times New Roman" w:cs="Times New Roman"/>
          <w:bCs/>
          <w:sz w:val="24"/>
          <w:szCs w:val="24"/>
        </w:rPr>
        <w:t xml:space="preserve"> внесении изменения в схему  размещения нестационарных торговых объектов на территории сельского поселения Выселки муниципального района Ставропольский Самарской области»</w:t>
      </w:r>
      <w:r>
        <w:rPr>
          <w:rFonts w:ascii="Times New Roman" w:hAnsi="Times New Roman" w:cs="Times New Roman"/>
          <w:bCs/>
          <w:sz w:val="24"/>
          <w:szCs w:val="24"/>
        </w:rPr>
        <w:t xml:space="preserve">, руководствуясь  Уставом </w:t>
      </w:r>
      <w:r w:rsidRPr="00B702F6">
        <w:rPr>
          <w:rFonts w:ascii="Times New Roman" w:hAnsi="Times New Roman" w:cs="Times New Roman"/>
          <w:bCs/>
          <w:sz w:val="24"/>
          <w:szCs w:val="24"/>
        </w:rPr>
        <w:t>сельского поселения Выселки  муниципального района Ставропольский Самарской</w:t>
      </w:r>
      <w:proofErr w:type="gramEnd"/>
    </w:p>
    <w:p w:rsidR="006958CA" w:rsidRPr="00973ABD" w:rsidRDefault="00973ABD" w:rsidP="00973ABD">
      <w:pPr>
        <w:jc w:val="both"/>
        <w:rPr>
          <w:rFonts w:ascii="Times New Roman" w:hAnsi="Times New Roman"/>
          <w:bCs/>
        </w:rPr>
      </w:pPr>
      <w:r w:rsidRPr="00973AB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П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О С Т А Н О В Л Я Ю</w:t>
      </w:r>
      <w:r w:rsidRPr="00E20C79">
        <w:rPr>
          <w:rFonts w:ascii="Times New Roman" w:hAnsi="Times New Roman" w:cs="Times New Roman"/>
          <w:sz w:val="24"/>
          <w:szCs w:val="24"/>
        </w:rPr>
        <w:t>:</w:t>
      </w:r>
    </w:p>
    <w:p w:rsidR="006958CA" w:rsidRPr="005D5866" w:rsidRDefault="006958CA" w:rsidP="005D586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81CE8"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1. </w:t>
      </w:r>
      <w:r w:rsidR="00CE1233" w:rsidRPr="00681CE8"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Внести изменения в схему </w:t>
      </w:r>
      <w:r w:rsidRPr="00681CE8"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размещения </w:t>
      </w:r>
      <w:r w:rsidRPr="00681CE8">
        <w:rPr>
          <w:rFonts w:ascii="Times New Roman" w:eastAsia="Times New Roman" w:hAnsi="Times New Roman" w:cs="Times New Roman"/>
          <w:spacing w:val="6"/>
          <w:sz w:val="24"/>
          <w:szCs w:val="24"/>
        </w:rPr>
        <w:t>нестационарных торговых объектов на территории с</w:t>
      </w:r>
      <w:r w:rsidRPr="00681CE8">
        <w:rPr>
          <w:rFonts w:ascii="Times New Roman" w:eastAsia="Times New Roman" w:hAnsi="Times New Roman" w:cs="Times New Roman"/>
          <w:sz w:val="24"/>
          <w:szCs w:val="24"/>
        </w:rPr>
        <w:t>ельского поселения Выселки  муниципального района Ставропольский  Самарской област</w:t>
      </w:r>
      <w:proofErr w:type="gramStart"/>
      <w:r w:rsidRPr="00681CE8">
        <w:rPr>
          <w:rFonts w:ascii="Times New Roman" w:eastAsia="Times New Roman" w:hAnsi="Times New Roman" w:cs="Times New Roman"/>
          <w:sz w:val="24"/>
          <w:szCs w:val="24"/>
        </w:rPr>
        <w:t>и</w:t>
      </w:r>
      <w:r w:rsidR="00E1589A" w:rsidRPr="00681CE8">
        <w:rPr>
          <w:rFonts w:ascii="Times New Roman" w:eastAsia="Times New Roman" w:hAnsi="Times New Roman" w:cs="Times New Roman"/>
          <w:sz w:val="24"/>
          <w:szCs w:val="24"/>
        </w:rPr>
        <w:t>(</w:t>
      </w:r>
      <w:proofErr w:type="gramEnd"/>
      <w:r w:rsidR="00E1589A" w:rsidRPr="00681CE8">
        <w:rPr>
          <w:rFonts w:ascii="Times New Roman" w:eastAsia="Times New Roman" w:hAnsi="Times New Roman" w:cs="Times New Roman"/>
          <w:sz w:val="24"/>
          <w:szCs w:val="24"/>
        </w:rPr>
        <w:t>далее -схема</w:t>
      </w:r>
      <w:r w:rsidR="00E1589A" w:rsidRPr="00681CE8">
        <w:rPr>
          <w:rFonts w:ascii="Times New Roman" w:eastAsia="Times New Roman" w:hAnsi="Times New Roman" w:cs="Times New Roman"/>
          <w:spacing w:val="-1"/>
          <w:sz w:val="24"/>
          <w:szCs w:val="24"/>
        </w:rPr>
        <w:t>)</w:t>
      </w:r>
      <w:r w:rsidR="00E1589A" w:rsidRPr="00681CE8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5E2FC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E1589A" w:rsidRPr="00681CE8">
        <w:rPr>
          <w:rFonts w:ascii="Times New Roman" w:eastAsia="Times New Roman" w:hAnsi="Times New Roman" w:cs="Times New Roman"/>
          <w:sz w:val="24"/>
          <w:szCs w:val="24"/>
        </w:rPr>
        <w:t>утвержденную Постановлением     гл</w:t>
      </w:r>
      <w:r w:rsidR="00974F0F">
        <w:rPr>
          <w:rFonts w:ascii="Times New Roman" w:eastAsia="Times New Roman" w:hAnsi="Times New Roman" w:cs="Times New Roman"/>
          <w:sz w:val="24"/>
          <w:szCs w:val="24"/>
        </w:rPr>
        <w:t xml:space="preserve">авы сельского поселения Выселки </w:t>
      </w:r>
      <w:r w:rsidR="00722332">
        <w:rPr>
          <w:rFonts w:ascii="Times New Roman" w:hAnsi="Times New Roman" w:cs="Times New Roman"/>
          <w:bCs/>
          <w:sz w:val="24"/>
          <w:szCs w:val="24"/>
        </w:rPr>
        <w:t>от18.07.2017</w:t>
      </w:r>
      <w:r w:rsidR="00974F0F">
        <w:rPr>
          <w:rFonts w:ascii="Times New Roman" w:hAnsi="Times New Roman" w:cs="Times New Roman"/>
          <w:bCs/>
          <w:sz w:val="24"/>
          <w:szCs w:val="24"/>
        </w:rPr>
        <w:t>г</w:t>
      </w:r>
      <w:r w:rsidR="00E97FD1">
        <w:rPr>
          <w:rFonts w:ascii="Times New Roman" w:hAnsi="Times New Roman" w:cs="Times New Roman"/>
          <w:bCs/>
          <w:sz w:val="24"/>
          <w:szCs w:val="24"/>
        </w:rPr>
        <w:t>№35</w:t>
      </w:r>
      <w:r w:rsidR="00974F0F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E1589A" w:rsidRPr="00681CE8">
        <w:rPr>
          <w:rFonts w:ascii="Times New Roman" w:hAnsi="Times New Roman" w:cs="Times New Roman"/>
          <w:bCs/>
          <w:sz w:val="24"/>
          <w:szCs w:val="24"/>
        </w:rPr>
        <w:t>(</w:t>
      </w:r>
      <w:r w:rsidR="00974F0F">
        <w:rPr>
          <w:rFonts w:ascii="Times New Roman" w:hAnsi="Times New Roman" w:cs="Times New Roman"/>
          <w:bCs/>
          <w:sz w:val="24"/>
          <w:szCs w:val="24"/>
        </w:rPr>
        <w:t xml:space="preserve">в редакции «Ставрополь-на-Волге» </w:t>
      </w:r>
      <w:r w:rsidR="005D5866">
        <w:rPr>
          <w:rFonts w:ascii="Times New Roman" w:eastAsia="Calibri" w:hAnsi="Times New Roman"/>
          <w:sz w:val="24"/>
          <w:szCs w:val="24"/>
          <w:lang w:eastAsia="en-US"/>
        </w:rPr>
        <w:t>25.07.2017№79(10342)</w:t>
      </w:r>
      <w:r w:rsidR="00300692">
        <w:rPr>
          <w:rFonts w:ascii="Times New Roman" w:eastAsia="Calibri" w:hAnsi="Times New Roman"/>
          <w:sz w:val="24"/>
          <w:szCs w:val="24"/>
          <w:lang w:eastAsia="en-US"/>
        </w:rPr>
        <w:t>)</w:t>
      </w:r>
      <w:r w:rsidR="005D5866">
        <w:rPr>
          <w:rFonts w:ascii="Times New Roman" w:hAnsi="Times New Roman" w:cs="Times New Roman"/>
          <w:sz w:val="24"/>
          <w:szCs w:val="24"/>
        </w:rPr>
        <w:t xml:space="preserve"> </w:t>
      </w:r>
      <w:r w:rsidR="004B2B11">
        <w:rPr>
          <w:rFonts w:ascii="Times New Roman" w:eastAsia="Times New Roman" w:hAnsi="Times New Roman" w:cs="Times New Roman"/>
          <w:spacing w:val="-1"/>
          <w:sz w:val="24"/>
          <w:szCs w:val="24"/>
        </w:rPr>
        <w:t>дополнив ее  п.2</w:t>
      </w:r>
      <w:r w:rsidR="00CE1233" w:rsidRPr="00681CE8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согласно приложению к настоящему постановлению </w:t>
      </w:r>
      <w:r w:rsidRPr="00681CE8">
        <w:rPr>
          <w:rFonts w:ascii="Times New Roman" w:eastAsia="Times New Roman" w:hAnsi="Times New Roman" w:cs="Times New Roman"/>
          <w:spacing w:val="-1"/>
          <w:sz w:val="24"/>
          <w:szCs w:val="24"/>
        </w:rPr>
        <w:t>.</w:t>
      </w:r>
    </w:p>
    <w:p w:rsidR="005D5866" w:rsidRPr="005D5866" w:rsidRDefault="005D5866" w:rsidP="00300692">
      <w:pPr>
        <w:shd w:val="clear" w:color="auto" w:fill="FFFFFF"/>
        <w:tabs>
          <w:tab w:val="num" w:pos="0"/>
        </w:tabs>
        <w:spacing w:after="0" w:line="240" w:lineRule="auto"/>
        <w:ind w:right="283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2</w:t>
      </w:r>
      <w:r w:rsidRPr="008E3E75">
        <w:rPr>
          <w:rFonts w:ascii="Times New Roman" w:eastAsia="Times New Roman" w:hAnsi="Times New Roman" w:cs="Times New Roman"/>
          <w:sz w:val="24"/>
          <w:szCs w:val="24"/>
        </w:rPr>
        <w:t>. Настоящее постановление подлежит официальному опубликованию в газете «</w:t>
      </w:r>
      <w:proofErr w:type="spellStart"/>
      <w:r w:rsidRPr="008E3E75">
        <w:rPr>
          <w:rFonts w:ascii="Times New Roman" w:eastAsia="Times New Roman" w:hAnsi="Times New Roman" w:cs="Times New Roman"/>
          <w:sz w:val="24"/>
          <w:szCs w:val="24"/>
        </w:rPr>
        <w:t>Ставрополь-н</w:t>
      </w:r>
      <w:proofErr w:type="gramStart"/>
      <w:r w:rsidRPr="008E3E75">
        <w:rPr>
          <w:rFonts w:ascii="Times New Roman" w:eastAsia="Times New Roman" w:hAnsi="Times New Roman" w:cs="Times New Roman"/>
          <w:sz w:val="24"/>
          <w:szCs w:val="24"/>
        </w:rPr>
        <w:t>а</w:t>
      </w:r>
      <w:proofErr w:type="spellEnd"/>
      <w:r w:rsidRPr="008E3E75">
        <w:rPr>
          <w:rFonts w:ascii="Times New Roman" w:eastAsia="Times New Roman" w:hAnsi="Times New Roman" w:cs="Times New Roman"/>
          <w:sz w:val="24"/>
          <w:szCs w:val="24"/>
        </w:rPr>
        <w:t>-</w:t>
      </w:r>
      <w:proofErr w:type="gramEnd"/>
      <w:r w:rsidRPr="008E3E75">
        <w:rPr>
          <w:rFonts w:ascii="Times New Roman" w:eastAsia="Times New Roman" w:hAnsi="Times New Roman" w:cs="Times New Roman"/>
          <w:sz w:val="24"/>
          <w:szCs w:val="24"/>
        </w:rPr>
        <w:t xml:space="preserve"> Волге» и на официальном сайте администрации сельского поселения Выселки  в сети Интернет  </w:t>
      </w:r>
      <w:r w:rsidRPr="008E3E75">
        <w:rPr>
          <w:rFonts w:ascii="Times New Roman" w:eastAsia="Times New Roman" w:hAnsi="Times New Roman" w:cs="Times New Roman"/>
          <w:sz w:val="24"/>
          <w:szCs w:val="24"/>
          <w:u w:val="single"/>
          <w:lang w:val="en-US"/>
        </w:rPr>
        <w:t>http</w:t>
      </w:r>
      <w:r w:rsidRPr="008E3E75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:// </w:t>
      </w:r>
      <w:proofErr w:type="spellStart"/>
      <w:r w:rsidRPr="008E3E75">
        <w:rPr>
          <w:rFonts w:ascii="Times New Roman" w:eastAsia="Times New Roman" w:hAnsi="Times New Roman" w:cs="Times New Roman"/>
          <w:sz w:val="24"/>
          <w:szCs w:val="24"/>
          <w:u w:val="single"/>
          <w:lang w:val="en-US"/>
        </w:rPr>
        <w:t>viselki</w:t>
      </w:r>
      <w:proofErr w:type="spellEnd"/>
      <w:r w:rsidRPr="008E3E75">
        <w:rPr>
          <w:rFonts w:ascii="Times New Roman" w:eastAsia="Times New Roman" w:hAnsi="Times New Roman" w:cs="Times New Roman"/>
          <w:sz w:val="24"/>
          <w:szCs w:val="24"/>
          <w:u w:val="single"/>
        </w:rPr>
        <w:t>.</w:t>
      </w:r>
      <w:proofErr w:type="spellStart"/>
      <w:r w:rsidRPr="008E3E75">
        <w:rPr>
          <w:rFonts w:ascii="Times New Roman" w:eastAsia="Times New Roman" w:hAnsi="Times New Roman" w:cs="Times New Roman"/>
          <w:sz w:val="24"/>
          <w:szCs w:val="24"/>
          <w:u w:val="single"/>
          <w:lang w:val="en-US"/>
        </w:rPr>
        <w:t>stavrsp</w:t>
      </w:r>
      <w:proofErr w:type="spellEnd"/>
      <w:r w:rsidRPr="008E3E75">
        <w:rPr>
          <w:rFonts w:ascii="Times New Roman" w:eastAsia="Times New Roman" w:hAnsi="Times New Roman" w:cs="Times New Roman"/>
          <w:sz w:val="24"/>
          <w:szCs w:val="24"/>
          <w:u w:val="single"/>
        </w:rPr>
        <w:t>.</w:t>
      </w:r>
      <w:proofErr w:type="spellStart"/>
      <w:r w:rsidRPr="008E3E75">
        <w:rPr>
          <w:rFonts w:ascii="Times New Roman" w:eastAsia="Times New Roman" w:hAnsi="Times New Roman" w:cs="Times New Roman"/>
          <w:sz w:val="24"/>
          <w:szCs w:val="24"/>
          <w:u w:val="single"/>
          <w:lang w:val="en-US"/>
        </w:rPr>
        <w:t>ru</w:t>
      </w:r>
      <w:proofErr w:type="spellEnd"/>
      <w:r w:rsidRPr="008E3E75">
        <w:rPr>
          <w:rFonts w:ascii="Times New Roman" w:eastAsia="Times New Roman" w:hAnsi="Times New Roman" w:cs="Times New Roman"/>
          <w:sz w:val="24"/>
          <w:szCs w:val="24"/>
          <w:u w:val="single"/>
        </w:rPr>
        <w:t>.</w:t>
      </w:r>
    </w:p>
    <w:p w:rsidR="00E97FD1" w:rsidRDefault="005D5866" w:rsidP="00E97FD1">
      <w:pPr>
        <w:pStyle w:val="Style7"/>
        <w:widowControl/>
        <w:spacing w:line="240" w:lineRule="auto"/>
        <w:ind w:left="7" w:right="-36" w:firstLine="70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3</w:t>
      </w:r>
      <w:r w:rsidR="00E97FD1" w:rsidRPr="00157B3C">
        <w:rPr>
          <w:rFonts w:ascii="Times New Roman" w:hAnsi="Times New Roman"/>
        </w:rPr>
        <w:t xml:space="preserve">. Направить заверенную копию настоящего постановления и копию утвержденной схемы размещения нестационарных торговых объектов, а также их электронные копии в </w:t>
      </w:r>
      <w:r w:rsidR="00E97FD1">
        <w:rPr>
          <w:rFonts w:ascii="Times New Roman" w:hAnsi="Times New Roman"/>
        </w:rPr>
        <w:t>отдел потребительского рынка</w:t>
      </w:r>
      <w:r w:rsidR="009F3F5C">
        <w:rPr>
          <w:rFonts w:ascii="Times New Roman" w:hAnsi="Times New Roman"/>
        </w:rPr>
        <w:t xml:space="preserve"> и развития </w:t>
      </w:r>
      <w:r w:rsidR="00E97FD1">
        <w:rPr>
          <w:rFonts w:ascii="Times New Roman" w:hAnsi="Times New Roman"/>
        </w:rPr>
        <w:t>предпринимательства</w:t>
      </w:r>
      <w:r w:rsidR="00722332">
        <w:rPr>
          <w:rFonts w:ascii="Times New Roman" w:hAnsi="Times New Roman"/>
        </w:rPr>
        <w:t xml:space="preserve"> администрации </w:t>
      </w:r>
      <w:r w:rsidR="009F3F5C">
        <w:rPr>
          <w:rFonts w:ascii="Times New Roman" w:hAnsi="Times New Roman"/>
        </w:rPr>
        <w:t xml:space="preserve">  </w:t>
      </w:r>
      <w:r w:rsidR="00E97FD1">
        <w:rPr>
          <w:rFonts w:ascii="Times New Roman" w:hAnsi="Times New Roman"/>
        </w:rPr>
        <w:t xml:space="preserve">муниципального района Ставропольский  Самарской области.  </w:t>
      </w:r>
    </w:p>
    <w:p w:rsidR="00E97FD1" w:rsidRDefault="005D5866" w:rsidP="00E97FD1">
      <w:pPr>
        <w:pStyle w:val="Style7"/>
        <w:widowControl/>
        <w:spacing w:line="240" w:lineRule="auto"/>
        <w:ind w:left="7" w:right="-36" w:firstLine="70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</w:t>
      </w:r>
      <w:r w:rsidR="00E97FD1" w:rsidRPr="00157B3C">
        <w:rPr>
          <w:rFonts w:ascii="Times New Roman" w:hAnsi="Times New Roman"/>
        </w:rPr>
        <w:t xml:space="preserve">. </w:t>
      </w:r>
      <w:proofErr w:type="gramStart"/>
      <w:r w:rsidR="00E97FD1" w:rsidRPr="00157B3C">
        <w:rPr>
          <w:rFonts w:ascii="Times New Roman" w:hAnsi="Times New Roman"/>
        </w:rPr>
        <w:t>Контроль за</w:t>
      </w:r>
      <w:proofErr w:type="gramEnd"/>
      <w:r w:rsidR="00E97FD1" w:rsidRPr="00157B3C">
        <w:rPr>
          <w:rFonts w:ascii="Times New Roman" w:hAnsi="Times New Roman"/>
        </w:rPr>
        <w:t xml:space="preserve"> выполнением настоящего постановления оставляю за собой.</w:t>
      </w:r>
    </w:p>
    <w:p w:rsidR="00CE1233" w:rsidRPr="005D5866" w:rsidRDefault="00CE1233" w:rsidP="005D586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20C7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C0FE0" w:rsidRDefault="006958CA">
      <w:pPr>
        <w:rPr>
          <w:rFonts w:ascii="Times New Roman" w:hAnsi="Times New Roman" w:cs="Times New Roman"/>
          <w:sz w:val="24"/>
          <w:szCs w:val="24"/>
        </w:rPr>
      </w:pPr>
      <w:r w:rsidRPr="00E20C79">
        <w:rPr>
          <w:rFonts w:ascii="Times New Roman" w:hAnsi="Times New Roman" w:cs="Times New Roman"/>
          <w:bCs/>
          <w:sz w:val="24"/>
          <w:szCs w:val="24"/>
        </w:rPr>
        <w:t>Г</w:t>
      </w:r>
      <w:r w:rsidR="00A163DB" w:rsidRPr="00E20C79">
        <w:rPr>
          <w:rFonts w:ascii="Times New Roman" w:hAnsi="Times New Roman" w:cs="Times New Roman"/>
          <w:sz w:val="24"/>
          <w:szCs w:val="24"/>
        </w:rPr>
        <w:t>лавы</w:t>
      </w:r>
      <w:r w:rsidRPr="00E20C79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5D5866">
        <w:rPr>
          <w:rFonts w:ascii="Times New Roman" w:hAnsi="Times New Roman" w:cs="Times New Roman"/>
          <w:sz w:val="24"/>
          <w:szCs w:val="24"/>
        </w:rPr>
        <w:t xml:space="preserve"> Выселки </w:t>
      </w:r>
      <w:r w:rsidRPr="00E20C79">
        <w:rPr>
          <w:rFonts w:ascii="Times New Roman" w:hAnsi="Times New Roman" w:cs="Times New Roman"/>
          <w:sz w:val="24"/>
          <w:szCs w:val="24"/>
        </w:rPr>
        <w:t xml:space="preserve"> </w:t>
      </w:r>
      <w:r w:rsidR="005D586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</w:t>
      </w:r>
      <w:proofErr w:type="spellStart"/>
      <w:r w:rsidR="005D5866">
        <w:rPr>
          <w:rFonts w:ascii="Times New Roman" w:hAnsi="Times New Roman" w:cs="Times New Roman"/>
          <w:sz w:val="24"/>
          <w:szCs w:val="24"/>
        </w:rPr>
        <w:t>З.Г.Мердеев</w:t>
      </w:r>
      <w:proofErr w:type="spellEnd"/>
      <w:r w:rsidR="005D5866">
        <w:rPr>
          <w:rFonts w:ascii="Times New Roman" w:hAnsi="Times New Roman" w:cs="Times New Roman"/>
          <w:sz w:val="24"/>
          <w:szCs w:val="24"/>
        </w:rPr>
        <w:t xml:space="preserve"> </w:t>
      </w:r>
      <w:r w:rsidR="00A163DB" w:rsidRPr="00E20C7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73ABD" w:rsidRDefault="00973ABD">
      <w:pPr>
        <w:rPr>
          <w:rFonts w:ascii="Times New Roman" w:hAnsi="Times New Roman" w:cs="Times New Roman"/>
          <w:sz w:val="24"/>
          <w:szCs w:val="24"/>
        </w:rPr>
      </w:pPr>
    </w:p>
    <w:p w:rsidR="00973ABD" w:rsidRPr="00E20C79" w:rsidRDefault="00973ABD">
      <w:pPr>
        <w:rPr>
          <w:rFonts w:ascii="Times New Roman" w:hAnsi="Times New Roman" w:cs="Times New Roman"/>
          <w:sz w:val="24"/>
          <w:szCs w:val="24"/>
        </w:rPr>
        <w:sectPr w:rsidR="00973ABD" w:rsidRPr="00E20C79" w:rsidSect="00EC0FE0">
          <w:pgSz w:w="11906" w:h="16838"/>
          <w:pgMar w:top="567" w:right="850" w:bottom="1134" w:left="1701" w:header="708" w:footer="708" w:gutter="0"/>
          <w:cols w:space="708"/>
          <w:docGrid w:linePitch="360"/>
        </w:sectPr>
      </w:pPr>
    </w:p>
    <w:p w:rsidR="00EC0FE0" w:rsidRDefault="00EC0FE0">
      <w:pPr>
        <w:rPr>
          <w:rFonts w:ascii="Times New Roman" w:hAnsi="Times New Roman" w:cs="Times New Roman"/>
          <w:sz w:val="24"/>
          <w:szCs w:val="24"/>
        </w:rPr>
      </w:pPr>
    </w:p>
    <w:p w:rsidR="00EC0FE0" w:rsidRPr="00856864" w:rsidRDefault="00681CE8" w:rsidP="00EC0FE0">
      <w:pPr>
        <w:spacing w:after="0" w:line="240" w:lineRule="auto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Приложение </w:t>
      </w:r>
    </w:p>
    <w:p w:rsidR="00EC0FE0" w:rsidRPr="00856864" w:rsidRDefault="000C2C9A" w:rsidP="00856864">
      <w:pPr>
        <w:spacing w:after="0" w:line="240" w:lineRule="auto"/>
        <w:jc w:val="right"/>
        <w:rPr>
          <w:rFonts w:ascii="Times New Roman" w:hAnsi="Times New Roman"/>
          <w:sz w:val="18"/>
          <w:szCs w:val="18"/>
        </w:rPr>
      </w:pPr>
      <w:r w:rsidRPr="00856864">
        <w:rPr>
          <w:rFonts w:ascii="Times New Roman" w:hAnsi="Times New Roman"/>
          <w:sz w:val="18"/>
          <w:szCs w:val="18"/>
        </w:rPr>
        <w:t>к постановлению №</w:t>
      </w:r>
      <w:r w:rsidR="00A163DB">
        <w:rPr>
          <w:rFonts w:ascii="Times New Roman" w:hAnsi="Times New Roman"/>
          <w:sz w:val="18"/>
          <w:szCs w:val="18"/>
        </w:rPr>
        <w:t xml:space="preserve"> </w:t>
      </w:r>
      <w:r w:rsidR="005D5866">
        <w:rPr>
          <w:rFonts w:ascii="Times New Roman" w:hAnsi="Times New Roman"/>
          <w:sz w:val="18"/>
          <w:szCs w:val="18"/>
        </w:rPr>
        <w:t xml:space="preserve"> </w:t>
      </w:r>
      <w:r w:rsidR="00A163DB">
        <w:rPr>
          <w:rFonts w:ascii="Times New Roman" w:hAnsi="Times New Roman"/>
          <w:sz w:val="18"/>
          <w:szCs w:val="18"/>
        </w:rPr>
        <w:t xml:space="preserve"> </w:t>
      </w:r>
      <w:r w:rsidRPr="00856864">
        <w:rPr>
          <w:rFonts w:ascii="Times New Roman" w:hAnsi="Times New Roman"/>
          <w:sz w:val="18"/>
          <w:szCs w:val="18"/>
        </w:rPr>
        <w:t xml:space="preserve"> </w:t>
      </w:r>
      <w:r w:rsidR="00300692">
        <w:rPr>
          <w:rFonts w:ascii="Times New Roman" w:hAnsi="Times New Roman"/>
          <w:sz w:val="18"/>
          <w:szCs w:val="18"/>
        </w:rPr>
        <w:t xml:space="preserve"> </w:t>
      </w:r>
      <w:r w:rsidRPr="00856864">
        <w:rPr>
          <w:rFonts w:ascii="Times New Roman" w:hAnsi="Times New Roman"/>
          <w:sz w:val="18"/>
          <w:szCs w:val="18"/>
        </w:rPr>
        <w:t>от</w:t>
      </w:r>
      <w:r w:rsidR="00300692">
        <w:rPr>
          <w:rFonts w:ascii="Times New Roman" w:hAnsi="Times New Roman"/>
          <w:sz w:val="18"/>
          <w:szCs w:val="18"/>
        </w:rPr>
        <w:t xml:space="preserve">    .05.</w:t>
      </w:r>
      <w:r w:rsidR="005D5866">
        <w:rPr>
          <w:rFonts w:ascii="Times New Roman" w:hAnsi="Times New Roman"/>
          <w:sz w:val="18"/>
          <w:szCs w:val="18"/>
        </w:rPr>
        <w:t>2018</w:t>
      </w:r>
      <w:r w:rsidR="00EC0FE0" w:rsidRPr="00856864">
        <w:rPr>
          <w:rFonts w:ascii="Times New Roman" w:hAnsi="Times New Roman"/>
          <w:sz w:val="18"/>
          <w:szCs w:val="18"/>
        </w:rPr>
        <w:t>г.</w:t>
      </w:r>
    </w:p>
    <w:p w:rsidR="00EC0FE0" w:rsidRDefault="00EC0FE0" w:rsidP="00EC0FE0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</w:p>
    <w:p w:rsidR="00EC0FE0" w:rsidRPr="00967333" w:rsidRDefault="00681CE8" w:rsidP="00EC0FE0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ДОПОЛНЕНИЕ К СХЕМЕ</w:t>
      </w:r>
      <w:r w:rsidR="00EC0FE0" w:rsidRPr="00967333">
        <w:rPr>
          <w:rFonts w:ascii="Times New Roman" w:hAnsi="Times New Roman" w:cs="Times New Roman"/>
        </w:rPr>
        <w:t xml:space="preserve"> </w:t>
      </w:r>
    </w:p>
    <w:p w:rsidR="00EC0FE0" w:rsidRPr="00967333" w:rsidRDefault="00EC0FE0" w:rsidP="00EC0FE0">
      <w:pPr>
        <w:spacing w:after="0"/>
        <w:jc w:val="center"/>
        <w:rPr>
          <w:rFonts w:ascii="Times New Roman" w:hAnsi="Times New Roman" w:cs="Times New Roman"/>
        </w:rPr>
      </w:pPr>
      <w:r w:rsidRPr="00967333">
        <w:rPr>
          <w:rFonts w:ascii="Times New Roman" w:hAnsi="Times New Roman" w:cs="Times New Roman"/>
        </w:rPr>
        <w:t xml:space="preserve">размещения нестационарных торговых объектов </w:t>
      </w:r>
    </w:p>
    <w:p w:rsidR="00EC0FE0" w:rsidRPr="00967333" w:rsidRDefault="00EC0FE0" w:rsidP="00EC0FE0">
      <w:pPr>
        <w:spacing w:after="0" w:line="240" w:lineRule="auto"/>
        <w:jc w:val="center"/>
        <w:rPr>
          <w:rFonts w:ascii="Times New Roman" w:hAnsi="Times New Roman" w:cs="Times New Roman"/>
          <w:u w:val="single"/>
        </w:rPr>
      </w:pPr>
      <w:r w:rsidRPr="00967333">
        <w:rPr>
          <w:rFonts w:ascii="Times New Roman" w:hAnsi="Times New Roman" w:cs="Times New Roman"/>
        </w:rPr>
        <w:t xml:space="preserve">на территории муниципального образования  </w:t>
      </w:r>
      <w:r w:rsidRPr="00967333">
        <w:rPr>
          <w:rFonts w:ascii="Times New Roman" w:hAnsi="Times New Roman" w:cs="Times New Roman"/>
          <w:i/>
          <w:u w:val="single"/>
        </w:rPr>
        <w:t xml:space="preserve">сельского поселения Выселки муниципального района </w:t>
      </w:r>
      <w:proofErr w:type="gramStart"/>
      <w:r w:rsidRPr="00967333">
        <w:rPr>
          <w:rFonts w:ascii="Times New Roman" w:hAnsi="Times New Roman" w:cs="Times New Roman"/>
          <w:i/>
          <w:u w:val="single"/>
        </w:rPr>
        <w:t>Ставропольский</w:t>
      </w:r>
      <w:proofErr w:type="gramEnd"/>
      <w:r w:rsidRPr="00967333">
        <w:rPr>
          <w:rFonts w:ascii="Times New Roman" w:hAnsi="Times New Roman" w:cs="Times New Roman"/>
          <w:i/>
          <w:u w:val="single"/>
        </w:rPr>
        <w:t xml:space="preserve"> Самарской области</w:t>
      </w:r>
      <w:r w:rsidRPr="00967333">
        <w:rPr>
          <w:rFonts w:ascii="Times New Roman" w:hAnsi="Times New Roman" w:cs="Times New Roman"/>
          <w:u w:val="single"/>
        </w:rPr>
        <w:t xml:space="preserve"> </w:t>
      </w:r>
    </w:p>
    <w:p w:rsidR="005D5866" w:rsidRPr="005D5866" w:rsidRDefault="00EC0FE0" w:rsidP="005D5866">
      <w:pPr>
        <w:spacing w:after="0"/>
        <w:jc w:val="center"/>
        <w:rPr>
          <w:rFonts w:ascii="Times New Roman" w:hAnsi="Times New Roman" w:cs="Times New Roman"/>
          <w:sz w:val="20"/>
          <w:szCs w:val="20"/>
        </w:rPr>
      </w:pPr>
      <w:r w:rsidRPr="00967333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</w:t>
      </w:r>
    </w:p>
    <w:tbl>
      <w:tblPr>
        <w:tblW w:w="14667" w:type="dxa"/>
        <w:tblInd w:w="8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426"/>
        <w:gridCol w:w="1701"/>
        <w:gridCol w:w="1559"/>
        <w:gridCol w:w="1626"/>
        <w:gridCol w:w="1492"/>
        <w:gridCol w:w="1418"/>
        <w:gridCol w:w="992"/>
        <w:gridCol w:w="992"/>
        <w:gridCol w:w="1276"/>
        <w:gridCol w:w="1342"/>
        <w:gridCol w:w="1843"/>
      </w:tblGrid>
      <w:tr w:rsidR="005D5866" w:rsidRPr="0034705F" w:rsidTr="001F3597">
        <w:tc>
          <w:tcPr>
            <w:tcW w:w="426" w:type="dxa"/>
          </w:tcPr>
          <w:p w:rsidR="005D5866" w:rsidRPr="0034705F" w:rsidRDefault="005D5866" w:rsidP="002D211C">
            <w:pPr>
              <w:pStyle w:val="ConsPlusNormal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4705F">
              <w:rPr>
                <w:rFonts w:ascii="Times New Roman" w:hAnsi="Times New Roman" w:cs="Times New Roman"/>
                <w:sz w:val="18"/>
                <w:szCs w:val="18"/>
              </w:rPr>
              <w:t xml:space="preserve">N </w:t>
            </w:r>
            <w:proofErr w:type="spellStart"/>
            <w:proofErr w:type="gramStart"/>
            <w:r w:rsidRPr="0034705F">
              <w:rPr>
                <w:rFonts w:ascii="Times New Roman" w:hAnsi="Times New Roman" w:cs="Times New Roman"/>
                <w:sz w:val="18"/>
                <w:szCs w:val="18"/>
              </w:rPr>
              <w:t>п</w:t>
            </w:r>
            <w:proofErr w:type="spellEnd"/>
            <w:proofErr w:type="gramEnd"/>
            <w:r w:rsidRPr="0034705F">
              <w:rPr>
                <w:rFonts w:ascii="Times New Roman" w:hAnsi="Times New Roman" w:cs="Times New Roman"/>
                <w:sz w:val="18"/>
                <w:szCs w:val="18"/>
              </w:rPr>
              <w:t>/</w:t>
            </w:r>
            <w:proofErr w:type="spellStart"/>
            <w:r w:rsidRPr="0034705F">
              <w:rPr>
                <w:rFonts w:ascii="Times New Roman" w:hAnsi="Times New Roman" w:cs="Times New Roman"/>
                <w:sz w:val="18"/>
                <w:szCs w:val="18"/>
              </w:rPr>
              <w:t>п</w:t>
            </w:r>
            <w:proofErr w:type="spellEnd"/>
          </w:p>
        </w:tc>
        <w:tc>
          <w:tcPr>
            <w:tcW w:w="1701" w:type="dxa"/>
          </w:tcPr>
          <w:p w:rsidR="005D5866" w:rsidRPr="0034705F" w:rsidRDefault="005D5866" w:rsidP="002D211C">
            <w:pPr>
              <w:pStyle w:val="ConsPlusNormal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4705F">
              <w:rPr>
                <w:rFonts w:ascii="Times New Roman" w:hAnsi="Times New Roman" w:cs="Times New Roman"/>
                <w:sz w:val="18"/>
                <w:szCs w:val="18"/>
              </w:rPr>
              <w:t>Адрес нестационарного торгового объекта (далее - НТО) (при его наличии) или адресное обозначение места расположения НТО с указанием границ улиц, дорог, проездов, иных ориентиров (при наличии)</w:t>
            </w:r>
          </w:p>
        </w:tc>
        <w:tc>
          <w:tcPr>
            <w:tcW w:w="1559" w:type="dxa"/>
          </w:tcPr>
          <w:p w:rsidR="005D5866" w:rsidRPr="0034705F" w:rsidRDefault="005D5866" w:rsidP="002D211C">
            <w:pPr>
              <w:pStyle w:val="ConsPlusNormal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4705F">
              <w:rPr>
                <w:rFonts w:ascii="Times New Roman" w:hAnsi="Times New Roman" w:cs="Times New Roman"/>
                <w:sz w:val="18"/>
                <w:szCs w:val="18"/>
              </w:rPr>
              <w:t xml:space="preserve">Вид договора (договор аренды или договор на размещение НТО), заключенного (заключение которого возможно) в целях расположения НТО </w:t>
            </w:r>
            <w:hyperlink w:anchor="P200" w:history="1">
              <w:r w:rsidRPr="0034705F">
                <w:rPr>
                  <w:rFonts w:ascii="Times New Roman" w:hAnsi="Times New Roman" w:cs="Times New Roman"/>
                  <w:color w:val="0000FF"/>
                  <w:sz w:val="18"/>
                  <w:szCs w:val="18"/>
                </w:rPr>
                <w:t>&lt;*&gt;</w:t>
              </w:r>
            </w:hyperlink>
          </w:p>
        </w:tc>
        <w:tc>
          <w:tcPr>
            <w:tcW w:w="1626" w:type="dxa"/>
          </w:tcPr>
          <w:p w:rsidR="005D5866" w:rsidRPr="0034705F" w:rsidRDefault="005D5866" w:rsidP="002D211C">
            <w:pPr>
              <w:pStyle w:val="ConsPlusNormal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4705F">
              <w:rPr>
                <w:rFonts w:ascii="Times New Roman" w:hAnsi="Times New Roman" w:cs="Times New Roman"/>
                <w:sz w:val="18"/>
                <w:szCs w:val="18"/>
              </w:rPr>
              <w:t>Кадастровый номер земельного участка (при его наличии) или координаты характерных точек границ места размещения НТО или возможного места расположения НТО</w:t>
            </w:r>
          </w:p>
        </w:tc>
        <w:tc>
          <w:tcPr>
            <w:tcW w:w="1492" w:type="dxa"/>
          </w:tcPr>
          <w:p w:rsidR="005D5866" w:rsidRPr="0034705F" w:rsidRDefault="005D5866" w:rsidP="002D211C">
            <w:pPr>
              <w:pStyle w:val="ConsPlusNormal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4705F">
              <w:rPr>
                <w:rFonts w:ascii="Times New Roman" w:hAnsi="Times New Roman" w:cs="Times New Roman"/>
                <w:sz w:val="18"/>
                <w:szCs w:val="18"/>
              </w:rPr>
              <w:t>Номер кадастрового квартала, на территории которого расположен или возможно расположить НТО</w:t>
            </w:r>
          </w:p>
        </w:tc>
        <w:tc>
          <w:tcPr>
            <w:tcW w:w="1418" w:type="dxa"/>
          </w:tcPr>
          <w:p w:rsidR="005D5866" w:rsidRPr="0034705F" w:rsidRDefault="005D5866" w:rsidP="002D211C">
            <w:pPr>
              <w:pStyle w:val="ConsPlusNormal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4705F">
              <w:rPr>
                <w:rFonts w:ascii="Times New Roman" w:hAnsi="Times New Roman" w:cs="Times New Roman"/>
                <w:sz w:val="18"/>
                <w:szCs w:val="18"/>
              </w:rPr>
              <w:t xml:space="preserve">Площадь земельного участка или места расположения НТО в здании, строении, сооружении, где </w:t>
            </w:r>
            <w:proofErr w:type="gramStart"/>
            <w:r w:rsidRPr="0034705F">
              <w:rPr>
                <w:rFonts w:ascii="Times New Roman" w:hAnsi="Times New Roman" w:cs="Times New Roman"/>
                <w:sz w:val="18"/>
                <w:szCs w:val="18"/>
              </w:rPr>
              <w:t>расположен</w:t>
            </w:r>
            <w:proofErr w:type="gramEnd"/>
            <w:r w:rsidRPr="0034705F">
              <w:rPr>
                <w:rFonts w:ascii="Times New Roman" w:hAnsi="Times New Roman" w:cs="Times New Roman"/>
                <w:sz w:val="18"/>
                <w:szCs w:val="18"/>
              </w:rPr>
              <w:t xml:space="preserve"> или возможно расположить НТО</w:t>
            </w:r>
          </w:p>
        </w:tc>
        <w:tc>
          <w:tcPr>
            <w:tcW w:w="992" w:type="dxa"/>
          </w:tcPr>
          <w:p w:rsidR="005D5866" w:rsidRPr="0034705F" w:rsidRDefault="005D5866" w:rsidP="002D211C">
            <w:pPr>
              <w:pStyle w:val="ConsPlusNormal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4705F">
              <w:rPr>
                <w:rFonts w:ascii="Times New Roman" w:hAnsi="Times New Roman" w:cs="Times New Roman"/>
                <w:sz w:val="18"/>
                <w:szCs w:val="18"/>
              </w:rPr>
              <w:t xml:space="preserve">Вид НТО </w:t>
            </w:r>
            <w:hyperlink w:anchor="P201" w:history="1">
              <w:r w:rsidRPr="0034705F">
                <w:rPr>
                  <w:rFonts w:ascii="Times New Roman" w:hAnsi="Times New Roman" w:cs="Times New Roman"/>
                  <w:color w:val="0000FF"/>
                  <w:sz w:val="18"/>
                  <w:szCs w:val="18"/>
                </w:rPr>
                <w:t>&lt;**&gt;</w:t>
              </w:r>
            </w:hyperlink>
          </w:p>
        </w:tc>
        <w:tc>
          <w:tcPr>
            <w:tcW w:w="992" w:type="dxa"/>
          </w:tcPr>
          <w:p w:rsidR="005D5866" w:rsidRPr="0034705F" w:rsidRDefault="005D5866" w:rsidP="002D211C">
            <w:pPr>
              <w:pStyle w:val="ConsPlusNormal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4705F">
              <w:rPr>
                <w:rFonts w:ascii="Times New Roman" w:hAnsi="Times New Roman" w:cs="Times New Roman"/>
                <w:sz w:val="18"/>
                <w:szCs w:val="18"/>
              </w:rPr>
              <w:t xml:space="preserve">Специализация НТО </w:t>
            </w:r>
            <w:hyperlink w:anchor="P202" w:history="1">
              <w:r w:rsidRPr="0034705F">
                <w:rPr>
                  <w:rFonts w:ascii="Times New Roman" w:hAnsi="Times New Roman" w:cs="Times New Roman"/>
                  <w:color w:val="0000FF"/>
                  <w:sz w:val="18"/>
                  <w:szCs w:val="18"/>
                </w:rPr>
                <w:t>&lt;***&gt;</w:t>
              </w:r>
            </w:hyperlink>
          </w:p>
        </w:tc>
        <w:tc>
          <w:tcPr>
            <w:tcW w:w="1276" w:type="dxa"/>
          </w:tcPr>
          <w:p w:rsidR="005D5866" w:rsidRPr="0034705F" w:rsidRDefault="005D5866" w:rsidP="002D211C">
            <w:pPr>
              <w:pStyle w:val="ConsPlusNormal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4705F">
              <w:rPr>
                <w:rFonts w:ascii="Times New Roman" w:hAnsi="Times New Roman" w:cs="Times New Roman"/>
                <w:sz w:val="18"/>
                <w:szCs w:val="18"/>
              </w:rPr>
              <w:t xml:space="preserve">Статус места расположения НТО </w:t>
            </w:r>
            <w:hyperlink w:anchor="P203" w:history="1">
              <w:r w:rsidRPr="0034705F">
                <w:rPr>
                  <w:rFonts w:ascii="Times New Roman" w:hAnsi="Times New Roman" w:cs="Times New Roman"/>
                  <w:color w:val="0000FF"/>
                  <w:sz w:val="18"/>
                  <w:szCs w:val="18"/>
                </w:rPr>
                <w:t>&lt;****&gt;</w:t>
              </w:r>
            </w:hyperlink>
          </w:p>
        </w:tc>
        <w:tc>
          <w:tcPr>
            <w:tcW w:w="1342" w:type="dxa"/>
          </w:tcPr>
          <w:p w:rsidR="005D5866" w:rsidRPr="0034705F" w:rsidRDefault="005D5866" w:rsidP="002D211C">
            <w:pPr>
              <w:pStyle w:val="ConsPlusNormal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4705F">
              <w:rPr>
                <w:rFonts w:ascii="Times New Roman" w:hAnsi="Times New Roman" w:cs="Times New Roman"/>
                <w:sz w:val="18"/>
                <w:szCs w:val="18"/>
              </w:rPr>
              <w:t>Срок расположения НТО</w:t>
            </w:r>
          </w:p>
        </w:tc>
        <w:tc>
          <w:tcPr>
            <w:tcW w:w="1843" w:type="dxa"/>
          </w:tcPr>
          <w:p w:rsidR="005D5866" w:rsidRPr="0034705F" w:rsidRDefault="005D5866" w:rsidP="002D211C">
            <w:pPr>
              <w:pStyle w:val="ConsPlusNormal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34705F">
              <w:rPr>
                <w:rFonts w:ascii="Times New Roman" w:hAnsi="Times New Roman" w:cs="Times New Roman"/>
                <w:sz w:val="18"/>
                <w:szCs w:val="18"/>
              </w:rPr>
              <w:t>Форма собственности на землю или земельный участок, здание, строение, сооружение, где расположен или возможно расположить НТО, а также наименование органа, уполномоченного на распоряжение соответствующим имуществом, находящимся в государственной или муниципальной собственности</w:t>
            </w:r>
          </w:p>
        </w:tc>
      </w:tr>
      <w:tr w:rsidR="005D5866" w:rsidRPr="0034705F" w:rsidTr="001F3597">
        <w:tc>
          <w:tcPr>
            <w:tcW w:w="426" w:type="dxa"/>
          </w:tcPr>
          <w:p w:rsidR="005D5866" w:rsidRPr="0034705F" w:rsidRDefault="005D5866" w:rsidP="002D211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34705F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701" w:type="dxa"/>
          </w:tcPr>
          <w:p w:rsidR="005D5866" w:rsidRPr="0034705F" w:rsidRDefault="005D5866" w:rsidP="002D211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34705F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559" w:type="dxa"/>
          </w:tcPr>
          <w:p w:rsidR="005D5866" w:rsidRPr="0034705F" w:rsidRDefault="005D5866" w:rsidP="002D211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34705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626" w:type="dxa"/>
          </w:tcPr>
          <w:p w:rsidR="005D5866" w:rsidRPr="0034705F" w:rsidRDefault="005D5866" w:rsidP="002D211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34705F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492" w:type="dxa"/>
          </w:tcPr>
          <w:p w:rsidR="005D5866" w:rsidRPr="0034705F" w:rsidRDefault="005D5866" w:rsidP="002D211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34705F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418" w:type="dxa"/>
          </w:tcPr>
          <w:p w:rsidR="005D5866" w:rsidRPr="0034705F" w:rsidRDefault="005D5866" w:rsidP="002D211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34705F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992" w:type="dxa"/>
          </w:tcPr>
          <w:p w:rsidR="005D5866" w:rsidRPr="0034705F" w:rsidRDefault="005D5866" w:rsidP="002D211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34705F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992" w:type="dxa"/>
          </w:tcPr>
          <w:p w:rsidR="005D5866" w:rsidRPr="0034705F" w:rsidRDefault="005D5866" w:rsidP="002D211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34705F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1276" w:type="dxa"/>
          </w:tcPr>
          <w:p w:rsidR="005D5866" w:rsidRPr="0034705F" w:rsidRDefault="005D5866" w:rsidP="002D211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34705F"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1342" w:type="dxa"/>
          </w:tcPr>
          <w:p w:rsidR="005D5866" w:rsidRPr="0034705F" w:rsidRDefault="005D5866" w:rsidP="002D211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34705F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1843" w:type="dxa"/>
          </w:tcPr>
          <w:p w:rsidR="005D5866" w:rsidRPr="0034705F" w:rsidRDefault="005D5866" w:rsidP="002D211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34705F">
              <w:rPr>
                <w:rFonts w:ascii="Times New Roman" w:hAnsi="Times New Roman" w:cs="Times New Roman"/>
              </w:rPr>
              <w:t>11</w:t>
            </w:r>
          </w:p>
        </w:tc>
      </w:tr>
      <w:tr w:rsidR="005D5866" w:rsidRPr="0034705F" w:rsidTr="001F3597">
        <w:tc>
          <w:tcPr>
            <w:tcW w:w="426" w:type="dxa"/>
          </w:tcPr>
          <w:p w:rsidR="005D5866" w:rsidRPr="0034705F" w:rsidRDefault="004B2B11" w:rsidP="002D211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701" w:type="dxa"/>
          </w:tcPr>
          <w:p w:rsidR="005D5866" w:rsidRPr="0034705F" w:rsidRDefault="005D5866" w:rsidP="005D5866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34705F">
              <w:rPr>
                <w:rFonts w:ascii="Times New Roman" w:hAnsi="Times New Roman"/>
                <w:sz w:val="16"/>
                <w:szCs w:val="16"/>
              </w:rPr>
              <w:t>Самарская область, Ставропольский район,</w:t>
            </w:r>
            <w:r w:rsidR="00AC0A2D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proofErr w:type="gramStart"/>
            <w:r w:rsidR="00AC0A2D">
              <w:rPr>
                <w:rFonts w:ascii="Times New Roman" w:hAnsi="Times New Roman"/>
                <w:sz w:val="16"/>
                <w:szCs w:val="16"/>
              </w:rPr>
              <w:t>СТ</w:t>
            </w:r>
            <w:proofErr w:type="gramEnd"/>
            <w:r w:rsidR="00AC0A2D">
              <w:rPr>
                <w:rFonts w:ascii="Times New Roman" w:hAnsi="Times New Roman"/>
                <w:sz w:val="16"/>
                <w:szCs w:val="16"/>
              </w:rPr>
              <w:t xml:space="preserve"> «Зеленая Даль», массив №1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, участок№2 </w:t>
            </w:r>
            <w:r w:rsidRPr="0034705F">
              <w:rPr>
                <w:rFonts w:ascii="Times New Roman" w:hAnsi="Times New Roman"/>
                <w:sz w:val="16"/>
                <w:szCs w:val="16"/>
              </w:rPr>
              <w:t xml:space="preserve"> </w:t>
            </w:r>
          </w:p>
        </w:tc>
        <w:tc>
          <w:tcPr>
            <w:tcW w:w="1559" w:type="dxa"/>
          </w:tcPr>
          <w:p w:rsidR="005D5866" w:rsidRPr="0034705F" w:rsidRDefault="005D5866" w:rsidP="00722332">
            <w:pPr>
              <w:pStyle w:val="ConsPlusNormal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4705F">
              <w:rPr>
                <w:rFonts w:ascii="Times New Roman" w:hAnsi="Times New Roman" w:cs="Times New Roman"/>
                <w:sz w:val="16"/>
                <w:szCs w:val="16"/>
              </w:rPr>
              <w:t>договор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713458">
              <w:rPr>
                <w:rFonts w:ascii="Times New Roman" w:hAnsi="Times New Roman" w:cs="Times New Roman"/>
                <w:sz w:val="16"/>
                <w:szCs w:val="16"/>
              </w:rPr>
              <w:t xml:space="preserve">аренды </w:t>
            </w:r>
          </w:p>
        </w:tc>
        <w:tc>
          <w:tcPr>
            <w:tcW w:w="1626" w:type="dxa"/>
          </w:tcPr>
          <w:p w:rsidR="005D5866" w:rsidRPr="00713458" w:rsidRDefault="001F3597" w:rsidP="002D211C">
            <w:pPr>
              <w:pStyle w:val="ConsPlusNormal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4705F">
              <w:rPr>
                <w:rFonts w:ascii="Times New Roman" w:hAnsi="Times New Roman" w:cs="Times New Roman"/>
                <w:sz w:val="16"/>
                <w:szCs w:val="16"/>
              </w:rPr>
              <w:t>63:32:120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3001:5978</w:t>
            </w:r>
          </w:p>
        </w:tc>
        <w:tc>
          <w:tcPr>
            <w:tcW w:w="1492" w:type="dxa"/>
          </w:tcPr>
          <w:p w:rsidR="005D5866" w:rsidRPr="0034705F" w:rsidRDefault="001F3597" w:rsidP="002D211C">
            <w:pPr>
              <w:pStyle w:val="ConsPlusNormal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4705F">
              <w:rPr>
                <w:rFonts w:ascii="Times New Roman" w:hAnsi="Times New Roman" w:cs="Times New Roman"/>
                <w:sz w:val="16"/>
                <w:szCs w:val="16"/>
              </w:rPr>
              <w:t>63:32:120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3001</w:t>
            </w:r>
          </w:p>
        </w:tc>
        <w:tc>
          <w:tcPr>
            <w:tcW w:w="1418" w:type="dxa"/>
          </w:tcPr>
          <w:p w:rsidR="005D5866" w:rsidRPr="0034705F" w:rsidRDefault="004B2B11" w:rsidP="004B2B11">
            <w:pPr>
              <w:pStyle w:val="ConsPlusNormal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18 </w:t>
            </w:r>
            <w:r w:rsidR="005D5866" w:rsidRPr="0034705F">
              <w:rPr>
                <w:rFonts w:ascii="Times New Roman" w:hAnsi="Times New Roman" w:cs="Times New Roman"/>
                <w:sz w:val="16"/>
                <w:szCs w:val="16"/>
              </w:rPr>
              <w:t>кв.м.</w:t>
            </w:r>
          </w:p>
        </w:tc>
        <w:tc>
          <w:tcPr>
            <w:tcW w:w="992" w:type="dxa"/>
          </w:tcPr>
          <w:p w:rsidR="005D5866" w:rsidRPr="0034705F" w:rsidRDefault="00713458" w:rsidP="002D211C">
            <w:pPr>
              <w:pStyle w:val="ConsPlusNormal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не</w:t>
            </w:r>
            <w:r w:rsidR="005D5866" w:rsidRPr="0034705F">
              <w:rPr>
                <w:rFonts w:ascii="Times New Roman" w:hAnsi="Times New Roman" w:cs="Times New Roman"/>
                <w:sz w:val="16"/>
                <w:szCs w:val="16"/>
              </w:rPr>
              <w:t>сезонный</w:t>
            </w:r>
          </w:p>
        </w:tc>
        <w:tc>
          <w:tcPr>
            <w:tcW w:w="992" w:type="dxa"/>
          </w:tcPr>
          <w:p w:rsidR="005D5866" w:rsidRPr="0034705F" w:rsidRDefault="005D5866" w:rsidP="002D211C">
            <w:pPr>
              <w:pStyle w:val="ConsPlusNormal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4705F">
              <w:rPr>
                <w:rFonts w:ascii="Times New Roman" w:hAnsi="Times New Roman" w:cs="Times New Roman"/>
                <w:sz w:val="16"/>
                <w:szCs w:val="16"/>
              </w:rPr>
              <w:t xml:space="preserve">продовольственный </w:t>
            </w:r>
          </w:p>
        </w:tc>
        <w:tc>
          <w:tcPr>
            <w:tcW w:w="1276" w:type="dxa"/>
          </w:tcPr>
          <w:p w:rsidR="005D5866" w:rsidRDefault="005D5866" w:rsidP="002D211C">
            <w:pPr>
              <w:pStyle w:val="ConsPlusNormal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34705F">
              <w:rPr>
                <w:rFonts w:ascii="Times New Roman" w:hAnsi="Times New Roman" w:cs="Times New Roman"/>
                <w:sz w:val="16"/>
                <w:szCs w:val="16"/>
              </w:rPr>
              <w:t xml:space="preserve">используется </w:t>
            </w:r>
          </w:p>
          <w:p w:rsidR="00713458" w:rsidRDefault="00713458" w:rsidP="002D211C">
            <w:pPr>
              <w:pStyle w:val="ConsPlusNormal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713458" w:rsidRPr="0034705F" w:rsidRDefault="00713458" w:rsidP="002D211C">
            <w:pPr>
              <w:pStyle w:val="ConsPlusNormal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4705F">
              <w:rPr>
                <w:rFonts w:ascii="Times New Roman" w:hAnsi="Times New Roman" w:cs="Times New Roman"/>
                <w:sz w:val="16"/>
                <w:szCs w:val="16"/>
              </w:rPr>
              <w:t>договор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аренды №397 от 12.05.2000  </w:t>
            </w:r>
            <w:r w:rsidRPr="0034705F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1342" w:type="dxa"/>
          </w:tcPr>
          <w:p w:rsidR="005D5866" w:rsidRPr="0034705F" w:rsidRDefault="00713458" w:rsidP="002D211C">
            <w:pPr>
              <w:pStyle w:val="ConsPlusNormal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неопределенный срок </w:t>
            </w:r>
          </w:p>
        </w:tc>
        <w:tc>
          <w:tcPr>
            <w:tcW w:w="1843" w:type="dxa"/>
          </w:tcPr>
          <w:p w:rsidR="005D5866" w:rsidRPr="0034705F" w:rsidRDefault="005D5866" w:rsidP="002D211C">
            <w:pPr>
              <w:pStyle w:val="ConsPlusNormal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государственная, до  разграничения</w:t>
            </w:r>
            <w:proofErr w:type="gramStart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,</w:t>
            </w:r>
            <w:proofErr w:type="gramEnd"/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ОМСУ</w:t>
            </w:r>
            <w:r w:rsidRPr="0034705F">
              <w:rPr>
                <w:rFonts w:ascii="Times New Roman" w:hAnsi="Times New Roman" w:cs="Times New Roman"/>
                <w:sz w:val="16"/>
                <w:szCs w:val="16"/>
              </w:rPr>
              <w:t xml:space="preserve">  м.р. Ставропольский</w:t>
            </w:r>
          </w:p>
        </w:tc>
      </w:tr>
    </w:tbl>
    <w:p w:rsidR="005D5866" w:rsidRDefault="005D5866" w:rsidP="005D5866">
      <w:pPr>
        <w:pStyle w:val="ConsPlusNormal"/>
        <w:ind w:firstLine="540"/>
        <w:jc w:val="both"/>
      </w:pPr>
      <w:bookmarkStart w:id="0" w:name="P200"/>
      <w:bookmarkEnd w:id="0"/>
    </w:p>
    <w:p w:rsidR="00EC0FE0" w:rsidRDefault="00EC0FE0" w:rsidP="00EC0FE0">
      <w:pPr>
        <w:spacing w:after="0"/>
        <w:jc w:val="center"/>
        <w:rPr>
          <w:rFonts w:ascii="Times New Roman" w:hAnsi="Times New Roman" w:cs="Times New Roman"/>
          <w:sz w:val="20"/>
          <w:szCs w:val="20"/>
        </w:rPr>
      </w:pPr>
    </w:p>
    <w:p w:rsidR="00EC0FE0" w:rsidRDefault="00EC0FE0" w:rsidP="006958CA">
      <w:pPr>
        <w:rPr>
          <w:rFonts w:ascii="Times New Roman" w:hAnsi="Times New Roman" w:cs="Times New Roman"/>
          <w:sz w:val="24"/>
          <w:szCs w:val="24"/>
        </w:rPr>
        <w:sectPr w:rsidR="00EC0FE0" w:rsidSect="00856864">
          <w:pgSz w:w="16838" w:h="11906" w:orient="landscape"/>
          <w:pgMar w:top="142" w:right="567" w:bottom="850" w:left="1134" w:header="708" w:footer="708" w:gutter="0"/>
          <w:cols w:space="708"/>
          <w:docGrid w:linePitch="360"/>
        </w:sectPr>
      </w:pPr>
    </w:p>
    <w:p w:rsidR="00EC0FE0" w:rsidRDefault="00EC0FE0" w:rsidP="00EC0FE0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:rsidR="00EC0FE0" w:rsidRDefault="00EC0FE0" w:rsidP="00EC0FE0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:rsidR="00EC0FE0" w:rsidRDefault="00EC0FE0" w:rsidP="006958CA">
      <w:pPr>
        <w:rPr>
          <w:rFonts w:ascii="Times New Roman" w:hAnsi="Times New Roman" w:cs="Times New Roman"/>
          <w:sz w:val="24"/>
          <w:szCs w:val="24"/>
        </w:rPr>
        <w:sectPr w:rsidR="00EC0FE0" w:rsidSect="00EC0FE0">
          <w:pgSz w:w="11906" w:h="16838"/>
          <w:pgMar w:top="567" w:right="850" w:bottom="1134" w:left="1701" w:header="708" w:footer="708" w:gutter="0"/>
          <w:cols w:space="708"/>
          <w:docGrid w:linePitch="360"/>
        </w:sectPr>
      </w:pPr>
    </w:p>
    <w:p w:rsidR="00EC0FE0" w:rsidRDefault="00EC0FE0" w:rsidP="006958CA">
      <w:pPr>
        <w:rPr>
          <w:rFonts w:ascii="Times New Roman" w:hAnsi="Times New Roman" w:cs="Times New Roman"/>
          <w:sz w:val="24"/>
          <w:szCs w:val="24"/>
        </w:rPr>
      </w:pPr>
    </w:p>
    <w:p w:rsidR="00EC0FE0" w:rsidRDefault="00EC0FE0" w:rsidP="006958CA"/>
    <w:sectPr w:rsidR="00EC0FE0" w:rsidSect="00EC0FE0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6958CA"/>
    <w:rsid w:val="00003F18"/>
    <w:rsid w:val="00041B30"/>
    <w:rsid w:val="000A7675"/>
    <w:rsid w:val="000C2C9A"/>
    <w:rsid w:val="000D2E21"/>
    <w:rsid w:val="000F61F3"/>
    <w:rsid w:val="001042AB"/>
    <w:rsid w:val="001F3597"/>
    <w:rsid w:val="00201A1C"/>
    <w:rsid w:val="00210F1C"/>
    <w:rsid w:val="00213268"/>
    <w:rsid w:val="002568F0"/>
    <w:rsid w:val="00300692"/>
    <w:rsid w:val="003708A2"/>
    <w:rsid w:val="00416829"/>
    <w:rsid w:val="00475161"/>
    <w:rsid w:val="004B2B11"/>
    <w:rsid w:val="004F095B"/>
    <w:rsid w:val="00525C39"/>
    <w:rsid w:val="00531FA2"/>
    <w:rsid w:val="00535F03"/>
    <w:rsid w:val="00546CD6"/>
    <w:rsid w:val="005529BF"/>
    <w:rsid w:val="00585139"/>
    <w:rsid w:val="005952BF"/>
    <w:rsid w:val="005B2BB7"/>
    <w:rsid w:val="005D5866"/>
    <w:rsid w:val="005E2FC9"/>
    <w:rsid w:val="005F071A"/>
    <w:rsid w:val="006647B8"/>
    <w:rsid w:val="00681CE8"/>
    <w:rsid w:val="006958CA"/>
    <w:rsid w:val="006C1405"/>
    <w:rsid w:val="006C3977"/>
    <w:rsid w:val="006F6460"/>
    <w:rsid w:val="00713458"/>
    <w:rsid w:val="00722332"/>
    <w:rsid w:val="007766B1"/>
    <w:rsid w:val="008207C7"/>
    <w:rsid w:val="00856864"/>
    <w:rsid w:val="008D336A"/>
    <w:rsid w:val="008E503D"/>
    <w:rsid w:val="008E67CD"/>
    <w:rsid w:val="00961D71"/>
    <w:rsid w:val="00973ABD"/>
    <w:rsid w:val="00974F0F"/>
    <w:rsid w:val="00995A79"/>
    <w:rsid w:val="009B08CA"/>
    <w:rsid w:val="009F3F5C"/>
    <w:rsid w:val="00A163DB"/>
    <w:rsid w:val="00A328A2"/>
    <w:rsid w:val="00AA3129"/>
    <w:rsid w:val="00AC0A2D"/>
    <w:rsid w:val="00AD029B"/>
    <w:rsid w:val="00B8231E"/>
    <w:rsid w:val="00B91902"/>
    <w:rsid w:val="00BC1AA3"/>
    <w:rsid w:val="00BF09E8"/>
    <w:rsid w:val="00C113E4"/>
    <w:rsid w:val="00C70248"/>
    <w:rsid w:val="00CB20BF"/>
    <w:rsid w:val="00CC5B25"/>
    <w:rsid w:val="00CE1233"/>
    <w:rsid w:val="00CF7561"/>
    <w:rsid w:val="00D103ED"/>
    <w:rsid w:val="00D604CB"/>
    <w:rsid w:val="00D87B2F"/>
    <w:rsid w:val="00D938AA"/>
    <w:rsid w:val="00E1589A"/>
    <w:rsid w:val="00E20C79"/>
    <w:rsid w:val="00E25D87"/>
    <w:rsid w:val="00E516B4"/>
    <w:rsid w:val="00E60DB1"/>
    <w:rsid w:val="00E97FD1"/>
    <w:rsid w:val="00EC0FE0"/>
    <w:rsid w:val="00EF7C60"/>
    <w:rsid w:val="00F81669"/>
    <w:rsid w:val="00F97C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1AA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6958CA"/>
  </w:style>
  <w:style w:type="paragraph" w:styleId="a3">
    <w:name w:val="List Paragraph"/>
    <w:basedOn w:val="a"/>
    <w:uiPriority w:val="34"/>
    <w:qFormat/>
    <w:rsid w:val="00EC0FE0"/>
    <w:pPr>
      <w:ind w:left="720"/>
      <w:contextualSpacing/>
    </w:pPr>
  </w:style>
  <w:style w:type="table" w:styleId="a4">
    <w:name w:val="Table Grid"/>
    <w:basedOn w:val="a1"/>
    <w:rsid w:val="00EC0FE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15">
    <w:name w:val="Font Style15"/>
    <w:uiPriority w:val="99"/>
    <w:rsid w:val="00E97FD1"/>
    <w:rPr>
      <w:rFonts w:ascii="Courier New" w:hAnsi="Courier New" w:cs="Courier New"/>
      <w:b/>
      <w:bCs/>
      <w:sz w:val="22"/>
      <w:szCs w:val="22"/>
    </w:rPr>
  </w:style>
  <w:style w:type="paragraph" w:styleId="a5">
    <w:name w:val="Normal (Web)"/>
    <w:basedOn w:val="a"/>
    <w:uiPriority w:val="99"/>
    <w:rsid w:val="00E97FD1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yle7">
    <w:name w:val="Style7"/>
    <w:basedOn w:val="a"/>
    <w:uiPriority w:val="99"/>
    <w:rsid w:val="00E97FD1"/>
    <w:pPr>
      <w:widowControl w:val="0"/>
      <w:autoSpaceDE w:val="0"/>
      <w:autoSpaceDN w:val="0"/>
      <w:adjustRightInd w:val="0"/>
      <w:spacing w:after="0" w:line="271" w:lineRule="exact"/>
    </w:pPr>
    <w:rPr>
      <w:rFonts w:ascii="Georgia" w:eastAsia="Times New Roman" w:hAnsi="Georgia" w:cs="Times New Roman"/>
      <w:sz w:val="24"/>
      <w:szCs w:val="24"/>
    </w:rPr>
  </w:style>
  <w:style w:type="paragraph" w:styleId="a6">
    <w:name w:val="Body Text"/>
    <w:basedOn w:val="a"/>
    <w:link w:val="a7"/>
    <w:unhideWhenUsed/>
    <w:rsid w:val="005D5866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7">
    <w:name w:val="Основной текст Знак"/>
    <w:basedOn w:val="a0"/>
    <w:link w:val="a6"/>
    <w:rsid w:val="005D5866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8">
    <w:name w:val="Основной текст + Полужирный"/>
    <w:basedOn w:val="a0"/>
    <w:uiPriority w:val="99"/>
    <w:rsid w:val="005D5866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customStyle="1" w:styleId="ConsPlusNonformat">
    <w:name w:val="ConsPlusNonformat"/>
    <w:rsid w:val="005D5866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paragraph" w:customStyle="1" w:styleId="ConsPlusNormal">
    <w:name w:val="ConsPlusNormal"/>
    <w:rsid w:val="005D586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784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89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0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06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589</TotalTime>
  <Pages>5</Pages>
  <Words>702</Words>
  <Characters>4002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33</cp:revision>
  <cp:lastPrinted>2016-08-29T04:48:00Z</cp:lastPrinted>
  <dcterms:created xsi:type="dcterms:W3CDTF">2014-12-25T11:20:00Z</dcterms:created>
  <dcterms:modified xsi:type="dcterms:W3CDTF">2018-05-28T09:31:00Z</dcterms:modified>
</cp:coreProperties>
</file>