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377A8" w:rsidRDefault="0068032C">
      <w:pPr>
        <w:spacing w:after="0"/>
        <w:jc w:val="center"/>
        <w:rPr>
          <w:rFonts w:cs="Times New Roman"/>
        </w:rPr>
      </w:pPr>
      <w:r>
        <w:rPr>
          <w:rFonts w:cs="Times New Roman"/>
          <w:lang w:eastAsia="ru-RU"/>
        </w:rPr>
        <w:t xml:space="preserve">                                                </w:t>
      </w:r>
      <w:r>
        <w:rPr>
          <w:rFonts w:cs="Times New Roman"/>
          <w:noProof/>
          <w:lang w:eastAsia="ru-RU"/>
        </w:rPr>
        <w:drawing>
          <wp:inline distT="0" distB="0" distL="0" distR="0">
            <wp:extent cx="1181735" cy="101727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27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</w:t>
      </w:r>
      <w:r w:rsidRPr="0068032C">
        <w:rPr>
          <w:rFonts w:ascii="Times New Roman" w:hAnsi="Times New Roman" w:cs="Times New Roman"/>
          <w:b/>
          <w:bCs/>
          <w:sz w:val="24"/>
          <w:szCs w:val="24"/>
        </w:rPr>
        <w:t>ПРОЕКТ</w:t>
      </w:r>
    </w:p>
    <w:p w:rsidR="00D377A8" w:rsidRDefault="00D377A8">
      <w:pPr>
        <w:spacing w:after="0"/>
        <w:jc w:val="center"/>
        <w:rPr>
          <w:rFonts w:cs="Times New Roman"/>
        </w:rPr>
      </w:pP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САМАРСКАЯ ОБЛАСТЬ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 ПОСЕЛЕНИЯ  ВЫСЕЛКИ 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МУНИЦИПАЛЬНОГО  РАЙОНА  СТАВРОПОЛЬСКИЙ</w:t>
      </w:r>
    </w:p>
    <w:p w:rsidR="00D377A8" w:rsidRDefault="00D377A8">
      <w:pPr>
        <w:spacing w:after="0"/>
        <w:rPr>
          <w:rFonts w:cs="Times New Roman"/>
          <w:sz w:val="24"/>
          <w:szCs w:val="24"/>
        </w:rPr>
      </w:pPr>
    </w:p>
    <w:p w:rsidR="0068032C" w:rsidRDefault="005533CC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     </w:t>
      </w:r>
    </w:p>
    <w:p w:rsidR="0068032C" w:rsidRDefault="0068032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803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     »</w:t>
      </w:r>
      <w:r w:rsidRPr="0068032C">
        <w:rPr>
          <w:rFonts w:ascii="Times New Roman" w:hAnsi="Times New Roman" w:cs="Times New Roman"/>
          <w:sz w:val="24"/>
          <w:szCs w:val="24"/>
        </w:rPr>
        <w:t xml:space="preserve"> октябрь 2018г   </w:t>
      </w:r>
      <w:r w:rsidR="005533CC"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</w:t>
      </w:r>
      <w:r w:rsidR="005533CC"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68032C">
        <w:rPr>
          <w:rFonts w:ascii="Times New Roman" w:hAnsi="Times New Roman" w:cs="Times New Roman"/>
          <w:sz w:val="24"/>
          <w:szCs w:val="24"/>
        </w:rPr>
        <w:t xml:space="preserve">№    </w:t>
      </w:r>
    </w:p>
    <w:p w:rsidR="0068032C" w:rsidRDefault="0068032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377A8" w:rsidRPr="0068032C" w:rsidRDefault="0068032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803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241B" w:rsidRPr="0057241B" w:rsidRDefault="005533CC" w:rsidP="0057241B">
      <w:pPr>
        <w:pStyle w:val="a0"/>
        <w:spacing w:after="0"/>
        <w:jc w:val="center"/>
        <w:rPr>
          <w:b/>
          <w:sz w:val="24"/>
          <w:szCs w:val="24"/>
        </w:rPr>
      </w:pPr>
      <w:r w:rsidRPr="0057241B">
        <w:rPr>
          <w:b/>
          <w:sz w:val="24"/>
          <w:szCs w:val="24"/>
        </w:rPr>
        <w:t xml:space="preserve">Об утверждении  программы  «Обеспечение пожарной безопасности объектов муниципальной собственности и территории сельского  поселения Выселки </w:t>
      </w:r>
      <w:r w:rsidR="0057241B" w:rsidRPr="0057241B">
        <w:rPr>
          <w:b/>
          <w:sz w:val="24"/>
          <w:szCs w:val="24"/>
        </w:rPr>
        <w:t>муниципального района Ставропольский Самарской области на 2019 – 2023гг.»</w:t>
      </w:r>
    </w:p>
    <w:p w:rsidR="0068032C" w:rsidRPr="0068032C" w:rsidRDefault="0068032C">
      <w:pPr>
        <w:pStyle w:val="a0"/>
        <w:spacing w:after="0"/>
        <w:jc w:val="center"/>
        <w:rPr>
          <w:sz w:val="24"/>
          <w:szCs w:val="24"/>
        </w:rPr>
      </w:pPr>
    </w:p>
    <w:p w:rsidR="0068032C" w:rsidRDefault="005533CC">
      <w:pPr>
        <w:pStyle w:val="a0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</w:p>
    <w:p w:rsidR="00D377A8" w:rsidRDefault="005533CC">
      <w:pPr>
        <w:pStyle w:val="a0"/>
        <w:spacing w:after="0"/>
        <w:jc w:val="both"/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032C" w:rsidRDefault="005533CC">
      <w:pPr>
        <w:pStyle w:val="a0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обеспечения первичных мер пожарной безопасности на территории сельского  поселения Выселки,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сельского  поселения</w:t>
      </w:r>
      <w:r w:rsidR="0068032C">
        <w:rPr>
          <w:sz w:val="24"/>
          <w:szCs w:val="24"/>
        </w:rPr>
        <w:t xml:space="preserve"> </w:t>
      </w:r>
      <w:r w:rsidR="0057241B">
        <w:rPr>
          <w:sz w:val="24"/>
          <w:szCs w:val="24"/>
        </w:rPr>
        <w:t xml:space="preserve"> Выселки</w:t>
      </w:r>
      <w:r>
        <w:rPr>
          <w:sz w:val="24"/>
          <w:szCs w:val="24"/>
        </w:rPr>
        <w:t xml:space="preserve">, администрация сельского  поселения Выселки муниципального района Ставропольский Самарской области </w:t>
      </w:r>
    </w:p>
    <w:p w:rsidR="00D377A8" w:rsidRDefault="0068032C">
      <w:pPr>
        <w:pStyle w:val="a0"/>
        <w:spacing w:after="0"/>
        <w:ind w:firstLine="709"/>
        <w:jc w:val="both"/>
      </w:pPr>
      <w:r>
        <w:rPr>
          <w:b/>
          <w:sz w:val="28"/>
          <w:szCs w:val="28"/>
        </w:rPr>
        <w:t>П</w:t>
      </w:r>
      <w:r w:rsidR="005533CC" w:rsidRPr="0068032C">
        <w:rPr>
          <w:b/>
          <w:sz w:val="28"/>
          <w:szCs w:val="28"/>
        </w:rPr>
        <w:t>остановляет</w:t>
      </w:r>
      <w:r w:rsidR="005533CC" w:rsidRPr="0068032C">
        <w:rPr>
          <w:b/>
          <w:sz w:val="24"/>
          <w:szCs w:val="24"/>
        </w:rPr>
        <w:t>: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1. Утвердить программу  «Обеспечение пожарной безопасности объектов муниципальной собственности и территории сельского   поселения Выселки</w:t>
      </w:r>
      <w:r w:rsidR="0057241B">
        <w:rPr>
          <w:sz w:val="24"/>
          <w:szCs w:val="24"/>
        </w:rPr>
        <w:t xml:space="preserve"> муниципального района  Ставропольский </w:t>
      </w:r>
      <w:r>
        <w:rPr>
          <w:sz w:val="24"/>
          <w:szCs w:val="24"/>
        </w:rPr>
        <w:t xml:space="preserve">   Самарской области на 2019-2023гг.»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2. Главному  специалисту бухгалтеру </w:t>
      </w:r>
      <w:r w:rsidR="0057241B" w:rsidRPr="000D0153">
        <w:rPr>
          <w:sz w:val="24"/>
          <w:szCs w:val="24"/>
        </w:rPr>
        <w:t>администра</w:t>
      </w:r>
      <w:r w:rsidR="0057241B">
        <w:rPr>
          <w:sz w:val="24"/>
          <w:szCs w:val="24"/>
        </w:rPr>
        <w:t xml:space="preserve">ции сельского поселения Выселки </w:t>
      </w:r>
      <w:r>
        <w:rPr>
          <w:sz w:val="24"/>
          <w:szCs w:val="24"/>
        </w:rPr>
        <w:t xml:space="preserve"> (Корневой Т.В.) предусмотреть в установленном порядке денежные  средства на реализацию мероприятий программы на соответствующий финансовый год и плановые периоды.</w:t>
      </w:r>
    </w:p>
    <w:p w:rsidR="00D377A8" w:rsidRPr="0068032C" w:rsidRDefault="0068032C">
      <w:pPr>
        <w:ind w:firstLine="709"/>
        <w:jc w:val="both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sz w:val="24"/>
          <w:szCs w:val="24"/>
        </w:rPr>
        <w:t>3</w:t>
      </w:r>
      <w:r w:rsidR="005533CC" w:rsidRPr="0068032C">
        <w:rPr>
          <w:rFonts w:ascii="Times New Roman" w:hAnsi="Times New Roman" w:cs="Times New Roman"/>
          <w:sz w:val="24"/>
          <w:szCs w:val="24"/>
        </w:rPr>
        <w:t xml:space="preserve">. Настоящее  постановление подлежит </w:t>
      </w:r>
      <w:r w:rsidR="000E3F8F" w:rsidRPr="00A0106A">
        <w:rPr>
          <w:rFonts w:ascii="Times New Roman" w:hAnsi="Times New Roman" w:cs="Times New Roman"/>
          <w:sz w:val="24"/>
          <w:szCs w:val="24"/>
        </w:rPr>
        <w:t xml:space="preserve">официальному опубликованию </w:t>
      </w:r>
      <w:r w:rsidR="005533CC" w:rsidRPr="0068032C">
        <w:rPr>
          <w:rFonts w:ascii="Times New Roman" w:hAnsi="Times New Roman" w:cs="Times New Roman"/>
          <w:sz w:val="24"/>
          <w:szCs w:val="24"/>
        </w:rPr>
        <w:t xml:space="preserve">в газете «Вестник сельского поселения Выселки» и на официальном сайте администрации  в сети Интернет: 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533CC" w:rsidRPr="0068032C">
        <w:rPr>
          <w:rFonts w:ascii="Times New Roman" w:hAnsi="Times New Roman" w:cs="Times New Roman"/>
          <w:sz w:val="24"/>
          <w:szCs w:val="24"/>
        </w:rPr>
        <w:t>://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viselki</w:t>
      </w:r>
      <w:r w:rsidR="005533CC" w:rsidRPr="0068032C">
        <w:rPr>
          <w:rFonts w:ascii="Times New Roman" w:hAnsi="Times New Roman" w:cs="Times New Roman"/>
          <w:sz w:val="24"/>
          <w:szCs w:val="24"/>
        </w:rPr>
        <w:t>.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5533CC" w:rsidRPr="0068032C">
        <w:rPr>
          <w:rFonts w:ascii="Times New Roman" w:hAnsi="Times New Roman" w:cs="Times New Roman"/>
          <w:sz w:val="24"/>
          <w:szCs w:val="24"/>
        </w:rPr>
        <w:t>.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8032C" w:rsidRPr="0068032C" w:rsidRDefault="0057241B" w:rsidP="0068032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4. Контроль </w:t>
      </w:r>
      <w:r w:rsidR="0068032C" w:rsidRPr="0068032C">
        <w:rPr>
          <w:sz w:val="24"/>
          <w:szCs w:val="24"/>
        </w:rPr>
        <w:t>за исполнением настоящего постановления  оставляю за собой</w:t>
      </w:r>
      <w:r>
        <w:rPr>
          <w:sz w:val="24"/>
          <w:szCs w:val="24"/>
        </w:rPr>
        <w:t>.</w:t>
      </w:r>
    </w:p>
    <w:p w:rsidR="00D377A8" w:rsidRPr="0068032C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Pr="0068032C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  <w:rPr>
          <w:rFonts w:eastAsia="font180"/>
          <w:color w:val="000000"/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  <w:rPr>
          <w:sz w:val="24"/>
          <w:szCs w:val="24"/>
        </w:rPr>
      </w:pPr>
    </w:p>
    <w:p w:rsidR="0068032C" w:rsidRDefault="0068032C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</w:pPr>
      <w:r>
        <w:rPr>
          <w:sz w:val="24"/>
          <w:szCs w:val="24"/>
        </w:rPr>
        <w:t>Глава  сельского  поселения    Выселки                                                   З.Г.Мердеев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 w:rsidP="0068032C">
      <w:pPr>
        <w:pStyle w:val="a0"/>
        <w:spacing w:after="0"/>
        <w:jc w:val="both"/>
        <w:rPr>
          <w:sz w:val="24"/>
          <w:szCs w:val="24"/>
        </w:rPr>
      </w:pPr>
    </w:p>
    <w:p w:rsidR="0068032C" w:rsidRPr="0068032C" w:rsidRDefault="0068032C" w:rsidP="0068032C">
      <w:pPr>
        <w:pStyle w:val="a0"/>
        <w:spacing w:after="0"/>
        <w:jc w:val="both"/>
      </w:pPr>
    </w:p>
    <w:p w:rsidR="00D377A8" w:rsidRDefault="00D377A8">
      <w:pPr>
        <w:pStyle w:val="a0"/>
        <w:spacing w:after="0"/>
        <w:ind w:left="5670"/>
        <w:jc w:val="center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rPr>
          <w:sz w:val="24"/>
          <w:szCs w:val="24"/>
        </w:rPr>
      </w:pPr>
    </w:p>
    <w:p w:rsidR="00D377A8" w:rsidRPr="0068032C" w:rsidRDefault="005533CC" w:rsidP="0068032C">
      <w:pPr>
        <w:pStyle w:val="a0"/>
        <w:spacing w:after="0"/>
        <w:jc w:val="right"/>
        <w:rPr>
          <w:sz w:val="18"/>
          <w:szCs w:val="18"/>
        </w:rPr>
      </w:pPr>
      <w:r w:rsidRPr="0068032C">
        <w:rPr>
          <w:sz w:val="18"/>
          <w:szCs w:val="18"/>
        </w:rPr>
        <w:lastRenderedPageBreak/>
        <w:t>Приложение</w:t>
      </w:r>
    </w:p>
    <w:p w:rsidR="00D377A8" w:rsidRPr="0068032C" w:rsidRDefault="005533CC" w:rsidP="000145CE">
      <w:pPr>
        <w:pStyle w:val="a0"/>
        <w:spacing w:after="0"/>
        <w:ind w:left="5670"/>
        <w:rPr>
          <w:sz w:val="18"/>
          <w:szCs w:val="18"/>
        </w:rPr>
      </w:pPr>
      <w:r w:rsidRPr="0068032C">
        <w:rPr>
          <w:sz w:val="18"/>
          <w:szCs w:val="18"/>
        </w:rPr>
        <w:t xml:space="preserve">к постановлению администрации сельского  поселения  Выселки </w:t>
      </w:r>
      <w:r w:rsidR="000145CE">
        <w:rPr>
          <w:sz w:val="18"/>
          <w:szCs w:val="18"/>
        </w:rPr>
        <w:t xml:space="preserve"> муниципального  района Ставропольский Самарской области </w:t>
      </w:r>
    </w:p>
    <w:p w:rsidR="00D377A8" w:rsidRPr="0068032C" w:rsidRDefault="005533CC">
      <w:pPr>
        <w:pStyle w:val="a0"/>
        <w:spacing w:after="0"/>
        <w:ind w:left="5670"/>
        <w:jc w:val="right"/>
        <w:rPr>
          <w:sz w:val="18"/>
          <w:szCs w:val="18"/>
        </w:rPr>
      </w:pPr>
      <w:r w:rsidRPr="0068032C">
        <w:rPr>
          <w:sz w:val="18"/>
          <w:szCs w:val="18"/>
        </w:rPr>
        <w:t>от 2018  № ________</w:t>
      </w:r>
    </w:p>
    <w:p w:rsidR="00D377A8" w:rsidRPr="0068032C" w:rsidRDefault="00D377A8">
      <w:pPr>
        <w:pStyle w:val="a0"/>
        <w:spacing w:after="0"/>
        <w:ind w:left="5670"/>
        <w:jc w:val="right"/>
        <w:rPr>
          <w:sz w:val="18"/>
          <w:szCs w:val="18"/>
        </w:rPr>
      </w:pPr>
    </w:p>
    <w:p w:rsidR="00D377A8" w:rsidRDefault="00D377A8">
      <w:pPr>
        <w:pStyle w:val="a0"/>
        <w:spacing w:after="0"/>
        <w:jc w:val="center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b/>
          <w:sz w:val="24"/>
          <w:szCs w:val="24"/>
        </w:rPr>
        <w:t>ПРОГРАММА  СЕЛЬСКОГО  ПОСЕЛЕНИЯ ВЫСЕЛКИ</w:t>
      </w:r>
    </w:p>
    <w:p w:rsidR="000145CE" w:rsidRDefault="005533CC" w:rsidP="000145CE">
      <w:pPr>
        <w:pStyle w:val="a0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 СЕЛЬСКОГО  ПОСЕЛЕНИЯ ВЫСЕЛКИ </w:t>
      </w:r>
      <w:r w:rsidR="000145CE">
        <w:rPr>
          <w:b/>
          <w:sz w:val="24"/>
          <w:szCs w:val="24"/>
        </w:rPr>
        <w:t xml:space="preserve">МУНИЦИПАЛЬНОГО РАЙОНА </w:t>
      </w:r>
      <w:r w:rsidR="000145CE" w:rsidRPr="00545B25">
        <w:rPr>
          <w:b/>
          <w:sz w:val="24"/>
          <w:szCs w:val="24"/>
        </w:rPr>
        <w:t>СТАВРОПОЛЬСК</w:t>
      </w:r>
      <w:r w:rsidR="000145CE">
        <w:rPr>
          <w:b/>
          <w:sz w:val="24"/>
          <w:szCs w:val="24"/>
        </w:rPr>
        <w:t>ИЙ</w:t>
      </w:r>
      <w:r w:rsidR="000145CE" w:rsidRPr="00545B25">
        <w:rPr>
          <w:b/>
          <w:sz w:val="24"/>
          <w:szCs w:val="24"/>
        </w:rPr>
        <w:t xml:space="preserve"> САМАРСКОЙ ОБЛАСТИ</w:t>
      </w:r>
      <w:r w:rsidR="000145CE" w:rsidRPr="000145CE">
        <w:rPr>
          <w:b/>
          <w:sz w:val="24"/>
          <w:szCs w:val="24"/>
        </w:rPr>
        <w:t xml:space="preserve"> </w:t>
      </w:r>
    </w:p>
    <w:p w:rsidR="000145CE" w:rsidRDefault="000145CE" w:rsidP="000145CE">
      <w:pPr>
        <w:pStyle w:val="a0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D377A8" w:rsidRDefault="00D377A8">
      <w:pPr>
        <w:pStyle w:val="a0"/>
        <w:spacing w:after="0"/>
        <w:jc w:val="center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1. Паспорт программы</w:t>
      </w: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3368"/>
        <w:gridCol w:w="6769"/>
      </w:tblGrid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1.1. Наименование: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«Обеспечение пожарной безопасности объектов муниципальной собственности и территории сельского  поселения  Выселки</w:t>
            </w:r>
            <w:r w:rsidR="000145CE">
              <w:rPr>
                <w:sz w:val="24"/>
                <w:szCs w:val="24"/>
              </w:rPr>
              <w:t xml:space="preserve"> муниципального района  Ставропольский </w:t>
            </w:r>
            <w:r>
              <w:rPr>
                <w:sz w:val="24"/>
                <w:szCs w:val="24"/>
              </w:rPr>
              <w:t xml:space="preserve"> </w:t>
            </w:r>
            <w:r w:rsidR="000145CE">
              <w:rPr>
                <w:sz w:val="24"/>
                <w:szCs w:val="24"/>
              </w:rPr>
              <w:t xml:space="preserve">Самарской области </w:t>
            </w:r>
            <w:r>
              <w:rPr>
                <w:sz w:val="24"/>
                <w:szCs w:val="24"/>
              </w:rPr>
              <w:t>на 2019-2023гг.»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Администрация сельского  поселения   Выселки</w:t>
            </w:r>
            <w:r w:rsidR="000145CE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1.4.Разработчик и Ответственный исполнитель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Администрация  сельского  поселения  Выселки</w:t>
            </w:r>
            <w:r w:rsidR="000145CE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Структурные подразделения  администрации сельского поселения, ДПК, средства массой информации  , юридические и физические лица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1.5. Цели: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1.6. Задачи: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 Организация правовых мероприятий;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3. Проведение противопожарных мероприятий и обучение населения мерам пожарной безопасности</w:t>
            </w:r>
          </w:p>
          <w:p w:rsidR="00D377A8" w:rsidRDefault="005533CC">
            <w:pPr>
              <w:pStyle w:val="a0"/>
              <w:spacing w:after="0"/>
            </w:pPr>
            <w:r>
              <w:rPr>
                <w:sz w:val="24"/>
                <w:szCs w:val="24"/>
              </w:rPr>
              <w:t>4. Укрепление пожарно-технической базы ДПК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1.7. Сроки и этапы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Программа рассчитана на период с 01.01.2019 года по 31.12.2023 год и осуществляется в 5 этапов.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Первый этап – с 01.01.2019г. по 31.12.2019г.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Второй этап – 01.01.2020г. по 31.12.2020г.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Третий этап – с 01.01.2021г. по 31.12.2021г.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Четвертый этап – с 01.01.2022г. по 31.12.2022г.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Пятый этап – с 01.01.2023г. по 31.12.2023г.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Начало реализации программы 01.01.2019г.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1.8. Объемы и источники финансирования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lastRenderedPageBreak/>
              <w:t>2019 год – 210 тыс. руб.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2020 год 210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2021 год – 210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2022 год – 500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2023 год –500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Всего за 2019-2023гг. –    1630   тыс. руб.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1.9. Ожидаемые конечные результаты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сельском поселении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1.10. Система организации контроля за ходом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Контроль, за исполнением мероприятий программы возлагается на главу сельского поселения Выселки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rPr>
          <w:trHeight w:val="642"/>
        </w:trPr>
        <w:tc>
          <w:tcPr>
            <w:tcW w:w="10137" w:type="dxa"/>
            <w:gridSpan w:val="2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1. Содержание проблемы и обоснование</w:t>
      </w: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необходимости ее решения программными методами.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Каждый год в сельском  поселении Выселки происходит несколько пожаров и свыше 20 возгораний, при этом в результате пожаров гибнут и получают различные травмы люди.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В 2018 году в сельском  поселении  произошло 2 пожара, прямой материальный ущерб от них составляет более  2млн рублей.  Количество  возгораний  28.   Выездов  ДПК   (добровольной  пожарной  команды) — 30.  Основными причинами пожаров являются: нарушение правил технической эксплуатации электрооборудования , неосторожность при курении 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 , прочие.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Тольятти, Жигулевск и муниципального района Ставропольский. По результатам плановой  проверки, проведенной в 2018 году выдано   предписание, в котором предложено к исполнению 8 противопожарных мероприятий,  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Основными нарушениями в области соблюдения правил пожарной безопасности является непосредственное влияние на безопасную эвакуацию людей из зданий, обнаружение в ранней стадии пожара и его ликвидации.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сельского  поселения Выселки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- координацию деятельности администрации сельского   поселения Выселки в области обеспечения пожарной безопасности  </w:t>
      </w:r>
      <w:r>
        <w:rPr>
          <w:b/>
          <w:bCs/>
          <w:sz w:val="24"/>
          <w:szCs w:val="24"/>
        </w:rPr>
        <w:t>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lastRenderedPageBreak/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и  территориях  сельского  поселения путем последовательного осуществления взаимосвязанных по срокам, ресурсам, исполнителям и результатам мероприятий.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Использование данного метода позволит в значительной степени ускорить решение наиболее острых проблем, стоящих перед администрацией  сельского  поселения,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сельского  поселения  в целом.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позволит обеспечить комплексное урегулирование наиболее острых и проблемных вопросов и системное развитие инфраструктуры обеспечения пожарной безопасности.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сельского  поселения, не допустить гибель людей и материальных потерь от пожаров.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2. Цели и задачи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Задачи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1. Организация правовых мероприятий: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2.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Тольятти, Жигулевск и муниципального района Ставропольский, таких как: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проведение монтажных, электромонтажных ремонтных работ и обслуживание автоматической пожарной сигнализации, системы оповещения</w:t>
      </w:r>
      <w:r>
        <w:rPr>
          <w:b/>
          <w:bCs/>
          <w:sz w:val="24"/>
          <w:szCs w:val="24"/>
        </w:rPr>
        <w:t xml:space="preserve">  , </w:t>
      </w:r>
      <w:r>
        <w:rPr>
          <w:sz w:val="24"/>
          <w:szCs w:val="24"/>
        </w:rPr>
        <w:t>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в случае загорания;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комплектование пожарными рукавами и огнетушителями;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обеспечение знаками пожарной безопасности;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>- комплектование планами эвакуации;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 xml:space="preserve">- проведение независимой оценки риска; 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>- проведение огнезащитной обработки.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3. Проведение противопожарных мероприятий и обучение населения мерам пожарной </w:t>
      </w:r>
      <w:r>
        <w:rPr>
          <w:sz w:val="24"/>
          <w:szCs w:val="24"/>
        </w:rPr>
        <w:lastRenderedPageBreak/>
        <w:t>безопасности предусматривает: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 каждому случаю пожара проводить сходы граждан с приглашением специалистов пожарной охраны;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в газете «Вестник сельского поселения Выселки» рубрику о пожарной безопасности  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проведение смотров - конкурсов «На лучшее противопожарное состояние жилого дома»;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изготовление памяток для населения о мерах пожарной безопасности в быту;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проведение инструктажей о мерах пожарной безопасности с социально-неблагополучными семьями.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4. Укрепление пожарно-технической базы  ДПК:</w:t>
      </w:r>
    </w:p>
    <w:p w:rsidR="00D377A8" w:rsidRDefault="005533CC">
      <w:pPr>
        <w:spacing w:after="0" w:line="240" w:lineRule="auto"/>
        <w:ind w:firstLine="709"/>
      </w:pPr>
      <w:r>
        <w:rPr>
          <w:rFonts w:ascii="Times New Roman" w:hAnsi="Times New Roman" w:cs="Times New Roman"/>
          <w:sz w:val="24"/>
          <w:szCs w:val="24"/>
        </w:rPr>
        <w:t>- текущий ремонт  пожарного  автомобиля  ДПК;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- приобретение пожарных рукавов для АЦ;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приобретение пожарно-технического вооружения (стволы, колонки, помпы и т.д.);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приобретение боевой одежды пожарного;</w:t>
      </w:r>
      <w:r>
        <w:rPr>
          <w:b/>
          <w:bCs/>
          <w:sz w:val="24"/>
          <w:szCs w:val="24"/>
        </w:rPr>
        <w:t xml:space="preserve">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обучение водителей и членов ДПК ,участвующих в тушении пожаров;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 xml:space="preserve"> обустройство подъезда к открытому водоему (пирс);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Все вышеприведенные задачи будут реализованы по окончанию действия данной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3. Перечень мероприятий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4. Целевые показатели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показателей, отраженных в приложении № 1.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Финансовое обеспечение программы сельского  поселения осуществляется за счет средств бюджета сельского поселения Выселки.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«Финансовые затраты» на реализацию программы составят –1630 тыс. руб., из них: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2019г. – 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2020г. – 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2021г. –210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2022г. – 500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2023г. – 500 тыс. руб.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Финансирование мероприятий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за счет средств сельского поселения Выселки муниципального района Ставропольский Самарской области в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6. Механизм реализации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Администрация  сельского  поселения Выселки:  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lastRenderedPageBreak/>
        <w:t>При необходимости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Главе сельского  поселения предложения о внесении изменений в действующую программу.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Глава сельского поселения   готовит и направляет в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на рассмотрение годовой отчет о ходе реализации программы за отчетный период.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Годовой отчет представляется до 20 февраля года, следующего за отчетным, и включает в себя: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сравнительный анализ планового и фактического привлечения средств бюджета сельского поселения</w:t>
      </w:r>
      <w:r>
        <w:rPr>
          <w:b/>
          <w:bCs/>
          <w:sz w:val="24"/>
          <w:szCs w:val="24"/>
        </w:rPr>
        <w:t>,</w:t>
      </w:r>
      <w:r>
        <w:rPr>
          <w:sz w:val="24"/>
          <w:szCs w:val="24"/>
        </w:rPr>
        <w:t xml:space="preserve"> муниципального района Ставропольский и внебюджетных источников по каждому мероприятию;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D377A8" w:rsidRPr="0068032C" w:rsidRDefault="005533CC" w:rsidP="0068032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рекомендации о дальнейшей деятельности.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 завершении в 2023 году реализации программы администрация  сельского  поселения  наряду с годовым отчетом подготавливает (в порядке и по форме представления годового отчета) итоговый отчет  в  отдел  по  делам  ГОЧС  и  общественной  безопасности  муниципального  района  Ставропольский.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Администрация  сельского  поселения Выселки, выступающая в роли Ответственного исполнителя программы, осуществляет в установленном порядке меры по выполнению мероприятий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разрабатывает в пределах своей компетенции нормативные правовые акты, необходимые для реализации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D377A8" w:rsidRDefault="00D377A8" w:rsidP="0068032C">
      <w:pPr>
        <w:pStyle w:val="a0"/>
        <w:spacing w:after="0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последствия реализации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Реализация данной программы позволит: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Тольятти, Жигулевск и муниципального района Ставропольский;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посредством печатного издания довести до населения о наиболее характерных пожарах, причинах и последствиях от них и необходимости соблюдения правил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увеличить охват населения сельского  поселения при проведении сходов по вопросам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научить население  грамотно действовать в случае возникновения пожара.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Общей оценкой программы в экономическом развитии является оздоровление </w:t>
      </w:r>
      <w:r>
        <w:rPr>
          <w:sz w:val="24"/>
          <w:szCs w:val="24"/>
        </w:rPr>
        <w:lastRenderedPageBreak/>
        <w:t>обстановки в сельском  поселении,   снижение затрат на восстановление пострадавшего имущества при пожаре.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sectPr w:rsidR="00D377A8">
          <w:headerReference w:type="default" r:id="rId8"/>
          <w:headerReference w:type="first" r:id="rId9"/>
          <w:pgSz w:w="11906" w:h="16838"/>
          <w:pgMar w:top="765" w:right="566" w:bottom="709" w:left="1418" w:header="708" w:footer="720" w:gutter="0"/>
          <w:cols w:space="720"/>
          <w:docGrid w:linePitch="360" w:charSpace="-2458"/>
        </w:sectPr>
      </w:pPr>
    </w:p>
    <w:p w:rsidR="00D377A8" w:rsidRDefault="005533CC">
      <w:pPr>
        <w:pStyle w:val="a0"/>
        <w:spacing w:after="0"/>
        <w:ind w:firstLine="709"/>
        <w:jc w:val="right"/>
      </w:pPr>
      <w:r>
        <w:rPr>
          <w:sz w:val="24"/>
          <w:szCs w:val="24"/>
        </w:rPr>
        <w:lastRenderedPageBreak/>
        <w:t>Приложение № 1</w:t>
      </w:r>
    </w:p>
    <w:p w:rsidR="00D377A8" w:rsidRDefault="005533CC">
      <w:pPr>
        <w:pStyle w:val="a0"/>
        <w:spacing w:after="0"/>
        <w:ind w:firstLine="709"/>
        <w:jc w:val="right"/>
      </w:pPr>
      <w:r>
        <w:rPr>
          <w:sz w:val="24"/>
          <w:szCs w:val="24"/>
        </w:rPr>
        <w:t>к программе № 1</w:t>
      </w:r>
    </w:p>
    <w:p w:rsidR="00D377A8" w:rsidRDefault="00D377A8">
      <w:pPr>
        <w:pStyle w:val="a0"/>
        <w:spacing w:after="0"/>
        <w:ind w:firstLine="709"/>
        <w:jc w:val="right"/>
        <w:rPr>
          <w:b/>
        </w:rPr>
      </w:pPr>
    </w:p>
    <w:p w:rsidR="00D377A8" w:rsidRDefault="005533CC">
      <w:pPr>
        <w:pStyle w:val="a0"/>
        <w:spacing w:after="0"/>
        <w:ind w:firstLine="709"/>
        <w:jc w:val="center"/>
      </w:pPr>
      <w:r>
        <w:rPr>
          <w:b/>
          <w:sz w:val="24"/>
          <w:szCs w:val="24"/>
        </w:rPr>
        <w:t>Мероприятия</w:t>
      </w:r>
    </w:p>
    <w:p w:rsidR="00D377A8" w:rsidRDefault="005533CC">
      <w:pPr>
        <w:pStyle w:val="a0"/>
        <w:spacing w:after="0"/>
        <w:ind w:firstLine="709"/>
        <w:jc w:val="center"/>
      </w:pPr>
      <w:r>
        <w:rPr>
          <w:b/>
          <w:sz w:val="24"/>
          <w:szCs w:val="24"/>
        </w:rPr>
        <w:t>по реализации программы  «Обеспечение пожарной безопасности на объектах муниципальной собственности сельского  поселения Выселки на 2019-2023гг.»</w:t>
      </w:r>
    </w:p>
    <w:p w:rsidR="00D377A8" w:rsidRDefault="00D377A8">
      <w:pPr>
        <w:pStyle w:val="a0"/>
        <w:spacing w:after="0"/>
        <w:ind w:firstLine="709"/>
        <w:jc w:val="center"/>
        <w:rPr>
          <w:b/>
        </w:rPr>
      </w:pPr>
    </w:p>
    <w:tbl>
      <w:tblPr>
        <w:tblW w:w="0" w:type="auto"/>
        <w:tblInd w:w="121" w:type="dxa"/>
        <w:tblLayout w:type="fixed"/>
        <w:tblCellMar>
          <w:left w:w="113" w:type="dxa"/>
        </w:tblCellMar>
        <w:tblLook w:val="0000"/>
      </w:tblPr>
      <w:tblGrid>
        <w:gridCol w:w="3458"/>
        <w:gridCol w:w="2865"/>
        <w:gridCol w:w="2271"/>
        <w:gridCol w:w="1277"/>
        <w:gridCol w:w="1135"/>
        <w:gridCol w:w="1136"/>
        <w:gridCol w:w="1123"/>
        <w:gridCol w:w="1070"/>
        <w:gridCol w:w="1195"/>
      </w:tblGrid>
      <w:tr w:rsidR="00D377A8">
        <w:tc>
          <w:tcPr>
            <w:tcW w:w="63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Обеспечение пожарной безопасности на объектах сельского  поселения___________________________________</w:t>
            </w:r>
          </w:p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на 2019-2023гг.</w:t>
            </w: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</w:tr>
      <w:tr w:rsidR="00D377A8">
        <w:trPr>
          <w:cantSplit/>
        </w:trPr>
        <w:tc>
          <w:tcPr>
            <w:tcW w:w="34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7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Исполнитель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D377A8">
        <w:trPr>
          <w:cantSplit/>
        </w:trPr>
        <w:tc>
          <w:tcPr>
            <w:tcW w:w="3458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865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всего в тыс. руб.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2019г.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2020г.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2021г.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2022г.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2023г.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9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Цель: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Не допустить гибель, травматизм людей и материальный ущерб, в случае пожара на объектах муниципальной собственности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1: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Организационно -  правовые мероприятия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Установление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Глава   поселения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Глава   поселения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Обучение главы администрации,, водителей пожарного автомобиля</w:t>
            </w:r>
          </w:p>
        </w:tc>
        <w:tc>
          <w:tcPr>
            <w:tcW w:w="2865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6936" w:type="dxa"/>
            <w:gridSpan w:val="6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2: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Повышений   уровня   пожарной безопасности на объектах муниципальной собственности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Проведение   ремонтных работ и обслуживание автоматической пожарной сигнализации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Глава   поселения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50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Обеспечение гидрантов соответствующими указателями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125тыс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 xml:space="preserve">Обустройство пирса на открытом водоеме  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155тыс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lastRenderedPageBreak/>
              <w:t>Задача 3: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Противопожарные мероприятия и обучение населения мерам пожарной безопасности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в газете ежеквартальную рубрику о пожарной безопасности сельских поселений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Специалист администрации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проведение смотра -конкурса «На лучшее противопожарное состояние жилого дома»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Инструктор по работе с молодежью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Памятки для населения о мерах пожарной безопасности в быту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Уполномоченный по делам гражданской обороны, чрезвычайным ситуациям  и общественной безопасности сельского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39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</w:tr>
      <w:tr w:rsidR="00D377A8">
        <w:trPr>
          <w:trHeight w:val="150"/>
        </w:trPr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Инструктор по работе с молодежью,члены ДПК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4: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Пожарно-техническая база  пожарных формирований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Текущий ремонт автомобиля ДПК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Пожарный автомобиль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921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85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333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333</w:t>
            </w:r>
          </w:p>
        </w:tc>
      </w:tr>
      <w:tr w:rsidR="00D377A8">
        <w:tc>
          <w:tcPr>
            <w:tcW w:w="3458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Комплектование пожарными рукавам</w:t>
            </w:r>
          </w:p>
          <w:tbl>
            <w:tblPr>
              <w:tblW w:w="0" w:type="auto"/>
              <w:tblLayout w:type="fixed"/>
              <w:tblCellMar>
                <w:left w:w="113" w:type="dxa"/>
              </w:tblCellMar>
              <w:tblLook w:val="0000"/>
            </w:tblPr>
            <w:tblGrid>
              <w:gridCol w:w="6315"/>
              <w:gridCol w:w="5121"/>
              <w:gridCol w:w="4097"/>
            </w:tblGrid>
            <w:tr w:rsidR="00D377A8">
              <w:tc>
                <w:tcPr>
                  <w:tcW w:w="6315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  <w:vAlign w:val="center"/>
                </w:tcPr>
                <w:p w:rsidR="00D377A8" w:rsidRDefault="005533CC">
                  <w:pPr>
                    <w:pStyle w:val="a0"/>
                    <w:spacing w:after="0"/>
                    <w:jc w:val="both"/>
                  </w:pPr>
                  <w:r>
                    <w:t xml:space="preserve">Обеспечение ДПК спецодеждой </w:t>
                  </w:r>
                </w:p>
              </w:tc>
              <w:tc>
                <w:tcPr>
                  <w:tcW w:w="5121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</w:tcPr>
                <w:p w:rsidR="00D377A8" w:rsidRDefault="00D377A8">
                  <w:pPr>
                    <w:pStyle w:val="a0"/>
                    <w:snapToGrid w:val="0"/>
                    <w:spacing w:after="0"/>
                    <w:jc w:val="center"/>
                  </w:pPr>
                </w:p>
              </w:tc>
              <w:tc>
                <w:tcPr>
                  <w:tcW w:w="4097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  <w:vAlign w:val="center"/>
                </w:tcPr>
                <w:p w:rsidR="00D377A8" w:rsidRDefault="005533CC">
                  <w:pPr>
                    <w:pStyle w:val="a0"/>
                    <w:spacing w:after="0"/>
                    <w:jc w:val="center"/>
                  </w:pPr>
                  <w:r>
                    <w:t xml:space="preserve"> Глава   поселения</w:t>
                  </w:r>
                </w:p>
              </w:tc>
            </w:tr>
          </w:tbl>
          <w:p w:rsidR="00D377A8" w:rsidRDefault="00D377A8"/>
        </w:tc>
        <w:tc>
          <w:tcPr>
            <w:tcW w:w="2865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50тыс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</w:tr>
      <w:tr w:rsidR="00D377A8">
        <w:tc>
          <w:tcPr>
            <w:tcW w:w="3458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pacing w:after="0"/>
              <w:jc w:val="both"/>
            </w:pPr>
          </w:p>
        </w:tc>
        <w:tc>
          <w:tcPr>
            <w:tcW w:w="2865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pacing w:after="0"/>
              <w:jc w:val="center"/>
            </w:pPr>
          </w:p>
        </w:tc>
        <w:tc>
          <w:tcPr>
            <w:tcW w:w="1277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260 тыс</w:t>
            </w:r>
          </w:p>
        </w:tc>
        <w:tc>
          <w:tcPr>
            <w:tcW w:w="1135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60тыс</w:t>
            </w:r>
          </w:p>
        </w:tc>
        <w:tc>
          <w:tcPr>
            <w:tcW w:w="1136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40 тыс</w:t>
            </w:r>
          </w:p>
        </w:tc>
        <w:tc>
          <w:tcPr>
            <w:tcW w:w="1123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40 тыс</w:t>
            </w:r>
          </w:p>
        </w:tc>
        <w:tc>
          <w:tcPr>
            <w:tcW w:w="1070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 тыс</w:t>
            </w:r>
          </w:p>
        </w:tc>
        <w:tc>
          <w:tcPr>
            <w:tcW w:w="1195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 тыс</w:t>
            </w:r>
          </w:p>
        </w:tc>
      </w:tr>
      <w:tr w:rsidR="00D377A8">
        <w:tc>
          <w:tcPr>
            <w:tcW w:w="85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ВСЕГО: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 xml:space="preserve">1630тыс 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210тыс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 тыс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210тыс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500тыс</w:t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500тыс</w:t>
            </w:r>
          </w:p>
        </w:tc>
      </w:tr>
      <w:tr w:rsidR="00D377A8">
        <w:tc>
          <w:tcPr>
            <w:tcW w:w="85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ИТОГО: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1630 тыс</w:t>
            </w:r>
          </w:p>
        </w:tc>
      </w:tr>
    </w:tbl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8"/>
          <w:szCs w:val="28"/>
        </w:rPr>
        <w:t xml:space="preserve"> </w:t>
      </w: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  <w:bookmarkStart w:id="0" w:name="_GoBack"/>
      <w:bookmarkEnd w:id="0"/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5533CC" w:rsidRDefault="005533CC">
      <w:pPr>
        <w:pStyle w:val="a0"/>
        <w:spacing w:after="0"/>
        <w:jc w:val="center"/>
      </w:pPr>
      <w:r>
        <w:t xml:space="preserve"> </w:t>
      </w:r>
    </w:p>
    <w:sectPr w:rsidR="005533CC" w:rsidSect="00D377A8">
      <w:headerReference w:type="even" r:id="rId10"/>
      <w:headerReference w:type="default" r:id="rId11"/>
      <w:headerReference w:type="first" r:id="rId12"/>
      <w:pgSz w:w="16838" w:h="11906" w:orient="landscape"/>
      <w:pgMar w:top="765" w:right="709" w:bottom="1418" w:left="284" w:header="708" w:footer="720" w:gutter="0"/>
      <w:cols w:space="720"/>
      <w:docGrid w:linePitch="360" w:charSpace="-245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D6B" w:rsidRDefault="00A81D6B">
      <w:pPr>
        <w:spacing w:after="0" w:line="240" w:lineRule="auto"/>
      </w:pPr>
      <w:r>
        <w:separator/>
      </w:r>
    </w:p>
  </w:endnote>
  <w:endnote w:type="continuationSeparator" w:id="1">
    <w:p w:rsidR="00A81D6B" w:rsidRDefault="00A81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font180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DL">
    <w:charset w:val="CC"/>
    <w:family w:val="roman"/>
    <w:pitch w:val="variable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D6B" w:rsidRDefault="00A81D6B">
      <w:pPr>
        <w:spacing w:after="0" w:line="240" w:lineRule="auto"/>
      </w:pPr>
      <w:r>
        <w:separator/>
      </w:r>
    </w:p>
  </w:footnote>
  <w:footnote w:type="continuationSeparator" w:id="1">
    <w:p w:rsidR="00A81D6B" w:rsidRDefault="00A81D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>
    <w:pPr>
      <w:pStyle w:val="ae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>
    <w:pPr>
      <w:pStyle w:val="ae"/>
      <w:jc w:val="center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isplayBackgroundShape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68032C"/>
    <w:rsid w:val="000145CE"/>
    <w:rsid w:val="000E3F8F"/>
    <w:rsid w:val="005533CC"/>
    <w:rsid w:val="0057241B"/>
    <w:rsid w:val="0068032C"/>
    <w:rsid w:val="00A81D6B"/>
    <w:rsid w:val="00D37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7A8"/>
    <w:pPr>
      <w:suppressAutoHyphens/>
      <w:spacing w:after="200" w:line="276" w:lineRule="auto"/>
    </w:pPr>
    <w:rPr>
      <w:rFonts w:ascii="Calibri" w:eastAsia="font180" w:hAnsi="Calibri" w:cs="font180"/>
      <w:kern w:val="1"/>
      <w:sz w:val="22"/>
      <w:szCs w:val="22"/>
      <w:lang w:eastAsia="zh-CN"/>
    </w:rPr>
  </w:style>
  <w:style w:type="paragraph" w:styleId="1">
    <w:name w:val="heading 1"/>
    <w:basedOn w:val="a"/>
    <w:next w:val="a0"/>
    <w:qFormat/>
    <w:rsid w:val="00D377A8"/>
    <w:pPr>
      <w:keepNext/>
      <w:tabs>
        <w:tab w:val="num" w:pos="0"/>
      </w:tabs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0"/>
    <w:qFormat/>
    <w:rsid w:val="00D377A8"/>
    <w:pPr>
      <w:keepNext/>
      <w:tabs>
        <w:tab w:val="num" w:pos="0"/>
      </w:tabs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0"/>
    <w:qFormat/>
    <w:rsid w:val="00D377A8"/>
    <w:pPr>
      <w:keepNext/>
      <w:tabs>
        <w:tab w:val="num" w:pos="0"/>
      </w:tabs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0"/>
    <w:qFormat/>
    <w:rsid w:val="00D377A8"/>
    <w:pPr>
      <w:keepNext/>
      <w:tabs>
        <w:tab w:val="num" w:pos="0"/>
      </w:tabs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8Num1z0">
    <w:name w:val="WW8Num1z0"/>
    <w:rsid w:val="00D377A8"/>
  </w:style>
  <w:style w:type="character" w:customStyle="1" w:styleId="WW8Num1z1">
    <w:name w:val="WW8Num1z1"/>
    <w:rsid w:val="00D377A8"/>
  </w:style>
  <w:style w:type="character" w:customStyle="1" w:styleId="WW8Num1z2">
    <w:name w:val="WW8Num1z2"/>
    <w:rsid w:val="00D377A8"/>
  </w:style>
  <w:style w:type="character" w:customStyle="1" w:styleId="WW8Num1z3">
    <w:name w:val="WW8Num1z3"/>
    <w:rsid w:val="00D377A8"/>
  </w:style>
  <w:style w:type="character" w:customStyle="1" w:styleId="WW8Num1z4">
    <w:name w:val="WW8Num1z4"/>
    <w:rsid w:val="00D377A8"/>
  </w:style>
  <w:style w:type="character" w:customStyle="1" w:styleId="WW8Num1z5">
    <w:name w:val="WW8Num1z5"/>
    <w:rsid w:val="00D377A8"/>
  </w:style>
  <w:style w:type="character" w:customStyle="1" w:styleId="WW8Num1z6">
    <w:name w:val="WW8Num1z6"/>
    <w:rsid w:val="00D377A8"/>
  </w:style>
  <w:style w:type="character" w:customStyle="1" w:styleId="WW8Num1z7">
    <w:name w:val="WW8Num1z7"/>
    <w:rsid w:val="00D377A8"/>
  </w:style>
  <w:style w:type="character" w:customStyle="1" w:styleId="WW8Num1z8">
    <w:name w:val="WW8Num1z8"/>
    <w:rsid w:val="00D377A8"/>
  </w:style>
  <w:style w:type="character" w:customStyle="1" w:styleId="10">
    <w:name w:val="Основной шрифт абзаца1"/>
    <w:rsid w:val="00D377A8"/>
  </w:style>
  <w:style w:type="character" w:customStyle="1" w:styleId="20">
    <w:name w:val="Основной шрифт абзаца2"/>
    <w:rsid w:val="00D377A8"/>
  </w:style>
  <w:style w:type="character" w:customStyle="1" w:styleId="a4">
    <w:name w:val="Основной текст Знак"/>
    <w:basedOn w:val="20"/>
    <w:rsid w:val="00D377A8"/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+ Полужирный"/>
    <w:basedOn w:val="20"/>
    <w:rsid w:val="00D377A8"/>
    <w:rPr>
      <w:rFonts w:ascii="Times New Roman" w:hAnsi="Times New Roman" w:cs="Times New Roman"/>
      <w:b/>
      <w:bCs/>
      <w:spacing w:val="0"/>
      <w:sz w:val="27"/>
      <w:szCs w:val="27"/>
    </w:rPr>
  </w:style>
  <w:style w:type="character" w:customStyle="1" w:styleId="a6">
    <w:name w:val="Текст выноски Знак"/>
    <w:basedOn w:val="20"/>
    <w:rsid w:val="00D377A8"/>
    <w:rPr>
      <w:rFonts w:ascii="Tahoma" w:hAnsi="Tahoma" w:cs="Tahoma"/>
      <w:sz w:val="16"/>
      <w:szCs w:val="16"/>
    </w:rPr>
  </w:style>
  <w:style w:type="character" w:customStyle="1" w:styleId="a7">
    <w:name w:val="Верхний колонтитул Знак"/>
    <w:basedOn w:val="20"/>
    <w:rsid w:val="00D377A8"/>
  </w:style>
  <w:style w:type="character" w:customStyle="1" w:styleId="a8">
    <w:name w:val="Нижний колонтитул Знак"/>
    <w:basedOn w:val="20"/>
    <w:rsid w:val="00D377A8"/>
  </w:style>
  <w:style w:type="character" w:customStyle="1" w:styleId="11">
    <w:name w:val="Строгий1"/>
    <w:basedOn w:val="20"/>
    <w:rsid w:val="00D377A8"/>
    <w:rPr>
      <w:b/>
      <w:bCs/>
    </w:rPr>
  </w:style>
  <w:style w:type="character" w:customStyle="1" w:styleId="clearfix1">
    <w:name w:val="clearfix1"/>
    <w:basedOn w:val="20"/>
    <w:rsid w:val="00D377A8"/>
    <w:rPr>
      <w:vanish w:val="0"/>
    </w:rPr>
  </w:style>
  <w:style w:type="character" w:styleId="a9">
    <w:name w:val="Hyperlink"/>
    <w:basedOn w:val="20"/>
    <w:rsid w:val="00D377A8"/>
    <w:rPr>
      <w:strike w:val="0"/>
      <w:dstrike w:val="0"/>
      <w:color w:val="0000EE"/>
      <w:u w:val="none"/>
    </w:rPr>
  </w:style>
  <w:style w:type="character" w:customStyle="1" w:styleId="21">
    <w:name w:val="Основной текст 2 Знак"/>
    <w:basedOn w:val="20"/>
    <w:rsid w:val="00D377A8"/>
  </w:style>
  <w:style w:type="character" w:customStyle="1" w:styleId="3">
    <w:name w:val="Основной текст 3 Знак"/>
    <w:basedOn w:val="20"/>
    <w:rsid w:val="00D377A8"/>
    <w:rPr>
      <w:sz w:val="16"/>
      <w:szCs w:val="16"/>
    </w:rPr>
  </w:style>
  <w:style w:type="character" w:customStyle="1" w:styleId="12">
    <w:name w:val="Заголовок 1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22">
    <w:name w:val="Заголовок 2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aa">
    <w:name w:val="Основной текст с отступом Знак"/>
    <w:basedOn w:val="20"/>
    <w:rsid w:val="00D377A8"/>
  </w:style>
  <w:style w:type="paragraph" w:customStyle="1" w:styleId="ab">
    <w:name w:val="Заголовок"/>
    <w:basedOn w:val="a"/>
    <w:next w:val="a0"/>
    <w:rsid w:val="00D377A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0">
    <w:name w:val="Body Text"/>
    <w:basedOn w:val="a"/>
    <w:rsid w:val="00D377A8"/>
    <w:pPr>
      <w:widowControl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c">
    <w:name w:val="List"/>
    <w:basedOn w:val="a0"/>
    <w:rsid w:val="00D377A8"/>
    <w:rPr>
      <w:rFonts w:cs="Mangal"/>
    </w:rPr>
  </w:style>
  <w:style w:type="paragraph" w:styleId="ad">
    <w:name w:val="caption"/>
    <w:basedOn w:val="a"/>
    <w:qFormat/>
    <w:rsid w:val="00D377A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23">
    <w:name w:val="Указатель2"/>
    <w:basedOn w:val="a"/>
    <w:rsid w:val="00D377A8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rsid w:val="00D377A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rsid w:val="00D377A8"/>
    <w:pPr>
      <w:suppressLineNumbers/>
    </w:pPr>
    <w:rPr>
      <w:rFonts w:cs="Mangal"/>
    </w:rPr>
  </w:style>
  <w:style w:type="paragraph" w:customStyle="1" w:styleId="15">
    <w:name w:val="Текст выноски1"/>
    <w:basedOn w:val="a"/>
    <w:rsid w:val="00D377A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e">
    <w:name w:val="header"/>
    <w:basedOn w:val="a"/>
    <w:rsid w:val="00D377A8"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footer"/>
    <w:basedOn w:val="a"/>
    <w:rsid w:val="00D377A8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16">
    <w:name w:val="Обычный (веб)1"/>
    <w:basedOn w:val="a"/>
    <w:rsid w:val="00D377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UBHEADR">
    <w:name w:val="SUBHEAD_R"/>
    <w:rsid w:val="00D377A8"/>
    <w:pPr>
      <w:widowControl w:val="0"/>
      <w:suppressAutoHyphens/>
      <w:spacing w:line="220" w:lineRule="atLeast"/>
      <w:ind w:left="4535"/>
    </w:pPr>
    <w:rPr>
      <w:rFonts w:ascii="TimesDL" w:hAnsi="TimesDL" w:cs="TimesDL"/>
      <w:kern w:val="1"/>
      <w:lang w:eastAsia="zh-CN"/>
    </w:rPr>
  </w:style>
  <w:style w:type="paragraph" w:customStyle="1" w:styleId="ConsPlusNonformat">
    <w:name w:val="ConsPlusNonformat"/>
    <w:rsid w:val="00D377A8"/>
    <w:pPr>
      <w:widowControl w:val="0"/>
      <w:suppressAutoHyphens/>
    </w:pPr>
    <w:rPr>
      <w:rFonts w:ascii="Courier New" w:hAnsi="Courier New" w:cs="Courier New"/>
      <w:kern w:val="1"/>
      <w:lang w:eastAsia="zh-CN"/>
    </w:rPr>
  </w:style>
  <w:style w:type="paragraph" w:customStyle="1" w:styleId="210">
    <w:name w:val="Основной текст 21"/>
    <w:basedOn w:val="a"/>
    <w:rsid w:val="00D377A8"/>
    <w:pPr>
      <w:spacing w:after="120" w:line="480" w:lineRule="auto"/>
    </w:pPr>
  </w:style>
  <w:style w:type="paragraph" w:customStyle="1" w:styleId="31">
    <w:name w:val="Основной текст 31"/>
    <w:basedOn w:val="a"/>
    <w:rsid w:val="00D377A8"/>
    <w:pPr>
      <w:spacing w:after="120"/>
    </w:pPr>
    <w:rPr>
      <w:sz w:val="16"/>
      <w:szCs w:val="16"/>
    </w:rPr>
  </w:style>
  <w:style w:type="paragraph" w:styleId="af0">
    <w:name w:val="Body Text Indent"/>
    <w:basedOn w:val="a"/>
    <w:rsid w:val="00D377A8"/>
    <w:pPr>
      <w:spacing w:after="120"/>
      <w:ind w:left="283"/>
    </w:pPr>
  </w:style>
  <w:style w:type="paragraph" w:customStyle="1" w:styleId="17">
    <w:name w:val="Абзац списка1"/>
    <w:basedOn w:val="a"/>
    <w:rsid w:val="00D377A8"/>
    <w:pPr>
      <w:ind w:left="720"/>
      <w:contextualSpacing/>
    </w:pPr>
  </w:style>
  <w:style w:type="paragraph" w:customStyle="1" w:styleId="af1">
    <w:name w:val="Содержимое таблицы"/>
    <w:basedOn w:val="a"/>
    <w:rsid w:val="00D377A8"/>
    <w:pPr>
      <w:suppressLineNumbers/>
    </w:pPr>
  </w:style>
  <w:style w:type="paragraph" w:customStyle="1" w:styleId="af2">
    <w:name w:val="Заголовок таблицы"/>
    <w:basedOn w:val="af1"/>
    <w:rsid w:val="00D377A8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2980</Words>
  <Characters>16991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3</cp:revision>
  <cp:lastPrinted>2018-10-15T07:08:00Z</cp:lastPrinted>
  <dcterms:created xsi:type="dcterms:W3CDTF">2018-10-15T06:23:00Z</dcterms:created>
  <dcterms:modified xsi:type="dcterms:W3CDTF">2018-10-15T07:09:00Z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