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9BCAFE" w14:textId="020BE5C5" w:rsidR="009124F8" w:rsidRPr="00A4452C" w:rsidRDefault="009D2209" w:rsidP="00A4452C">
      <w:pPr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 w:rsidRPr="00A4452C">
        <w:rPr>
          <w:rFonts w:ascii="Times New Roman" w:hAnsi="Times New Roman" w:cs="Times New Roman"/>
          <w:b/>
          <w:bCs/>
          <w:color w:val="000000"/>
          <w:sz w:val="26"/>
          <w:szCs w:val="26"/>
        </w:rPr>
        <w:t>Получите комплексные услуги для решения задач вашего бизнеса</w:t>
      </w:r>
    </w:p>
    <w:p w14:paraId="63C73BED" w14:textId="77777777" w:rsidR="009124F8" w:rsidRPr="00A4452C" w:rsidRDefault="009124F8" w:rsidP="00A4452C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6D52E224" w14:textId="29989A55" w:rsidR="009124F8" w:rsidRPr="00A4452C" w:rsidRDefault="009D2209" w:rsidP="00A4452C"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A4452C">
        <w:rPr>
          <w:rFonts w:ascii="Times New Roman" w:hAnsi="Times New Roman" w:cs="Times New Roman"/>
          <w:color w:val="000000"/>
          <w:sz w:val="26"/>
          <w:szCs w:val="26"/>
        </w:rPr>
        <w:t>В региональном центре «Мой Бизнес» для предпринимателей стал доступен широкий спектр мер государственной поддержки, позволяющих комплексно закрывать потребности проектов в разных сферах деятельности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>.</w:t>
      </w:r>
    </w:p>
    <w:p w14:paraId="4C0BB472" w14:textId="10BC1506" w:rsidR="009124F8" w:rsidRPr="00A4452C" w:rsidRDefault="009D2209" w:rsidP="00A4452C"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A4452C">
        <w:rPr>
          <w:rFonts w:ascii="Times New Roman" w:hAnsi="Times New Roman" w:cs="Times New Roman"/>
          <w:color w:val="000000"/>
          <w:sz w:val="26"/>
          <w:szCs w:val="26"/>
        </w:rPr>
        <w:t>Специалисты регионального центра «Мой Бизнес» по поручению министерства экономического развития и инвестиций Самарской области разработали более 20 новых услуг для организаций малого и среднего бизнеса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и индивидуальных предпринимателей</w:t>
      </w: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. </w:t>
      </w:r>
    </w:p>
    <w:p w14:paraId="16AA3915" w14:textId="48089A70" w:rsidR="00475CE4" w:rsidRPr="00A4452C" w:rsidRDefault="00475CE4" w:rsidP="00A4452C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4452C">
        <w:rPr>
          <w:rFonts w:ascii="Times New Roman" w:hAnsi="Times New Roman" w:cs="Times New Roman"/>
          <w:sz w:val="26"/>
          <w:szCs w:val="26"/>
        </w:rPr>
        <w:t xml:space="preserve">«В этом году мы предложили предпринимателям комплексную государственную поддержку для решения самых актуальных для бизнеса задач, - рассказал министр экономического развития и инвестиций Самарской области Дмитрий Богданов. </w:t>
      </w:r>
      <w:r w:rsidR="00464130" w:rsidRPr="00A4452C">
        <w:rPr>
          <w:rFonts w:ascii="Times New Roman" w:hAnsi="Times New Roman" w:cs="Times New Roman"/>
          <w:sz w:val="26"/>
          <w:szCs w:val="26"/>
        </w:rPr>
        <w:t>–</w:t>
      </w:r>
      <w:r w:rsidRPr="00A4452C">
        <w:rPr>
          <w:rFonts w:ascii="Times New Roman" w:hAnsi="Times New Roman" w:cs="Times New Roman"/>
          <w:sz w:val="26"/>
          <w:szCs w:val="26"/>
        </w:rPr>
        <w:t xml:space="preserve"> </w:t>
      </w:r>
      <w:r w:rsidR="00C70381" w:rsidRPr="00A4452C">
        <w:rPr>
          <w:rFonts w:ascii="Times New Roman" w:hAnsi="Times New Roman" w:cs="Times New Roman"/>
          <w:sz w:val="26"/>
          <w:szCs w:val="26"/>
        </w:rPr>
        <w:t xml:space="preserve">Безусловно, мы видим много плюсов в таком подходе к оказанию услуг представителям бизнеса. К решению важных для предпринимателей вопросов подключаются профильные специалисты, обладающие знаниями, навыками, опытом. </w:t>
      </w:r>
      <w:r w:rsidR="00D131D0" w:rsidRPr="00A4452C">
        <w:rPr>
          <w:rFonts w:ascii="Times New Roman" w:hAnsi="Times New Roman" w:cs="Times New Roman"/>
          <w:sz w:val="26"/>
          <w:szCs w:val="26"/>
        </w:rPr>
        <w:t>В итоге – команда инфраструктуры поддержки бизнеса закрывает бизнес-задачу до результата. Для нас это максимально прозрачная и эффективная схема оказания государственной помощи».</w:t>
      </w:r>
    </w:p>
    <w:p w14:paraId="0976ADF5" w14:textId="1E3F212E" w:rsidR="009124F8" w:rsidRPr="00A4452C" w:rsidRDefault="009D2209" w:rsidP="00A4452C"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A4452C">
        <w:rPr>
          <w:rFonts w:ascii="Times New Roman" w:hAnsi="Times New Roman" w:cs="Times New Roman"/>
          <w:color w:val="000000"/>
          <w:sz w:val="26"/>
          <w:szCs w:val="26"/>
        </w:rPr>
        <w:t>Каждая из этих услуг включает в себя целый комплекс мер государственной поддержки — абсолютно бесплатная помощь профессиональных специалистов в решении конкретных задач бизнеса. Продвижение продукции, выход на маркетплейсы, создание отдел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>а</w:t>
      </w: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продаж «под ключ», упаковка франшизы, экспресс-аудит бухгалтерской отчетности, настройка 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>таргетированной</w:t>
      </w: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рекламы и многое другое. С полным перечнем комплексных услуг можно 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>п</w:t>
      </w:r>
      <w:r w:rsidRPr="00A4452C">
        <w:rPr>
          <w:rFonts w:ascii="Times New Roman" w:hAnsi="Times New Roman" w:cs="Times New Roman"/>
          <w:color w:val="000000"/>
          <w:sz w:val="26"/>
          <w:szCs w:val="26"/>
        </w:rPr>
        <w:t>ознакомиться в разделе «Услуги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регионального центра</w:t>
      </w: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«Мой Бизнес» по ссылке </w:t>
      </w:r>
      <w:hyperlink r:id="rId4" w:history="1">
        <w:r w:rsidR="006762C8" w:rsidRPr="00A4452C">
          <w:rPr>
            <w:rStyle w:val="a8"/>
            <w:rFonts w:ascii="Times New Roman" w:hAnsi="Times New Roman" w:cs="Times New Roman"/>
            <w:sz w:val="26"/>
            <w:szCs w:val="26"/>
          </w:rPr>
          <w:t>https://mybiz63.ru/service-categories/uslugi-tsentrov-moy-biznes</w:t>
        </w:r>
        <w:r w:rsidR="00475CE4" w:rsidRPr="00A4452C">
          <w:rPr>
            <w:rStyle w:val="a8"/>
            <w:rFonts w:ascii="Times New Roman" w:hAnsi="Times New Roman" w:cs="Times New Roman"/>
            <w:sz w:val="26"/>
            <w:szCs w:val="26"/>
          </w:rPr>
          <w:t>.</w:t>
        </w:r>
      </w:hyperlink>
    </w:p>
    <w:p w14:paraId="6EB02EA2" w14:textId="0D035B87" w:rsidR="009124F8" w:rsidRPr="00A4452C" w:rsidRDefault="009D2209" w:rsidP="00A4452C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4452C">
        <w:rPr>
          <w:rFonts w:ascii="Times New Roman" w:hAnsi="Times New Roman" w:cs="Times New Roman"/>
          <w:color w:val="000000"/>
          <w:sz w:val="26"/>
          <w:szCs w:val="26"/>
        </w:rPr>
        <w:t>Воспользоваться бесплатными комплексными услугами могут включенные в Единый реестр субъектов МСП организации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и индивидуальные предприниматели</w:t>
      </w: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, зарегистрированные на территории Самарской области и ведущие бизнес более года (проверить соблюдение данных условий можно по ссылке: </w:t>
      </w:r>
      <w:hyperlink r:id="rId5">
        <w:r w:rsidRPr="00A4452C">
          <w:rPr>
            <w:rStyle w:val="-"/>
            <w:rFonts w:ascii="Times New Roman" w:hAnsi="Times New Roman" w:cs="Times New Roman"/>
            <w:color w:val="000000"/>
            <w:sz w:val="26"/>
            <w:szCs w:val="26"/>
          </w:rPr>
          <w:t>https://ofd.nalog.ru/</w:t>
        </w:r>
      </w:hyperlink>
      <w:r w:rsidRPr="00A4452C">
        <w:rPr>
          <w:rFonts w:ascii="Times New Roman" w:hAnsi="Times New Roman" w:cs="Times New Roman"/>
          <w:color w:val="000000"/>
          <w:sz w:val="26"/>
          <w:szCs w:val="26"/>
        </w:rPr>
        <w:t>).</w:t>
      </w:r>
    </w:p>
    <w:p w14:paraId="488B4094" w14:textId="77777777" w:rsidR="009124F8" w:rsidRPr="00A4452C" w:rsidRDefault="009D2209" w:rsidP="00A4452C"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В течение года можно получить только одну комплексную услугу, поэтому предпринимателям необходимо четко определить наиболее актуальную в настоящий момент задачу или потребность бизнеса. </w:t>
      </w:r>
    </w:p>
    <w:p w14:paraId="2F71007B" w14:textId="72928E16" w:rsidR="009124F8" w:rsidRPr="00A4452C" w:rsidRDefault="009D2209" w:rsidP="00A4452C"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Кроме того, перед оказанием услуги каждому заявителю предстоит пройти </w:t>
      </w:r>
      <w:proofErr w:type="spellStart"/>
      <w:r w:rsidRPr="00A4452C">
        <w:rPr>
          <w:rFonts w:ascii="Times New Roman" w:hAnsi="Times New Roman" w:cs="Times New Roman"/>
          <w:color w:val="000000"/>
          <w:sz w:val="26"/>
          <w:szCs w:val="26"/>
        </w:rPr>
        <w:t>прескоринг</w:t>
      </w:r>
      <w:proofErr w:type="spellEnd"/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– предварительную оценку компании, включающую верификацию пользователя (паспортные данные руководителя, достоверность сведений в ЕГРЮЛ), первичную проверку финансовых показателей и индикаторов деловой активности. </w:t>
      </w:r>
      <w:proofErr w:type="spellStart"/>
      <w:r w:rsidRPr="00A4452C">
        <w:rPr>
          <w:rFonts w:ascii="Times New Roman" w:hAnsi="Times New Roman" w:cs="Times New Roman"/>
          <w:color w:val="000000"/>
          <w:sz w:val="26"/>
          <w:szCs w:val="26"/>
        </w:rPr>
        <w:t>Прескоринг</w:t>
      </w:r>
      <w:proofErr w:type="spellEnd"/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проводится на основе официальных открытых источников информации, которые включают в себя данные семи ресурсов (ФНС, Федеральной службы судебных приставов, ЦБ, Роспатента, МВД, Единой информационной системы в сфере закупок и </w:t>
      </w:r>
      <w:proofErr w:type="spellStart"/>
      <w:r w:rsidRPr="00A4452C">
        <w:rPr>
          <w:rFonts w:ascii="Times New Roman" w:hAnsi="Times New Roman" w:cs="Times New Roman"/>
          <w:color w:val="000000"/>
          <w:sz w:val="26"/>
          <w:szCs w:val="26"/>
        </w:rPr>
        <w:t>Федресурса</w:t>
      </w:r>
      <w:proofErr w:type="spellEnd"/>
      <w:r w:rsidRPr="00A4452C">
        <w:rPr>
          <w:rFonts w:ascii="Times New Roman" w:hAnsi="Times New Roman" w:cs="Times New Roman"/>
          <w:color w:val="000000"/>
          <w:sz w:val="26"/>
          <w:szCs w:val="26"/>
        </w:rPr>
        <w:t>) и не требует активного участия предпринимателя.</w:t>
      </w:r>
    </w:p>
    <w:p w14:paraId="6BD48D38" w14:textId="02FEF08D" w:rsidR="009124F8" w:rsidRPr="00A4452C" w:rsidRDefault="009D2209" w:rsidP="00A4452C">
      <w:pPr>
        <w:ind w:firstLine="709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bookmarkStart w:id="0" w:name="_GoBack"/>
      <w:bookmarkEnd w:id="0"/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Чтобы получить 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>комплексную</w:t>
      </w: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услугу, предпринимателю необходимо отправить заявку на странице с 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ее </w:t>
      </w: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описанием. </w:t>
      </w:r>
      <w:r w:rsidR="00475CE4" w:rsidRPr="00A4452C">
        <w:rPr>
          <w:rFonts w:ascii="Times New Roman" w:hAnsi="Times New Roman" w:cs="Times New Roman"/>
          <w:color w:val="000000"/>
          <w:sz w:val="26"/>
          <w:szCs w:val="26"/>
        </w:rPr>
        <w:t>С</w:t>
      </w:r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пециалист регионального центра «Мой Бизнес» свяжется с заявителем для прохождения </w:t>
      </w:r>
      <w:proofErr w:type="spellStart"/>
      <w:r w:rsidRPr="00A4452C">
        <w:rPr>
          <w:rFonts w:ascii="Times New Roman" w:hAnsi="Times New Roman" w:cs="Times New Roman"/>
          <w:color w:val="000000"/>
          <w:sz w:val="26"/>
          <w:szCs w:val="26"/>
        </w:rPr>
        <w:t>прескоринга</w:t>
      </w:r>
      <w:proofErr w:type="spellEnd"/>
      <w:r w:rsidRPr="00A4452C">
        <w:rPr>
          <w:rFonts w:ascii="Times New Roman" w:hAnsi="Times New Roman" w:cs="Times New Roman"/>
          <w:color w:val="000000"/>
          <w:sz w:val="26"/>
          <w:szCs w:val="26"/>
        </w:rPr>
        <w:t xml:space="preserve"> и старта работ.</w:t>
      </w:r>
    </w:p>
    <w:sectPr w:rsidR="009124F8" w:rsidRPr="00A4452C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CC"/>
    <w:family w:val="roman"/>
    <w:pitch w:val="variable"/>
    <w:sig w:usb0="A00002AF" w:usb1="500078FB" w:usb2="00000000" w:usb3="00000000" w:csb0="0000009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4F8"/>
    <w:rsid w:val="001E0543"/>
    <w:rsid w:val="00464130"/>
    <w:rsid w:val="00475CE4"/>
    <w:rsid w:val="006762C8"/>
    <w:rsid w:val="009124F8"/>
    <w:rsid w:val="009D2209"/>
    <w:rsid w:val="00A4452C"/>
    <w:rsid w:val="00C70381"/>
    <w:rsid w:val="00D131D0"/>
    <w:rsid w:val="00F44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36AD0"/>
  <w15:docId w15:val="{B9AA0D67-B453-4105-B47F-35AB5A65E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Arial"/>
        <w:kern w:val="2"/>
        <w:sz w:val="24"/>
        <w:szCs w:val="24"/>
        <w:lang w:val="ru-RU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Pr>
      <w:color w:val="000080"/>
      <w:u w:val="single"/>
    </w:rPr>
  </w:style>
  <w:style w:type="paragraph" w:styleId="a3">
    <w:name w:val="Title"/>
    <w:basedOn w:val="a"/>
    <w:next w:val="a4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</w:style>
  <w:style w:type="paragraph" w:styleId="a6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7">
    <w:name w:val="index heading"/>
    <w:basedOn w:val="a"/>
    <w:qFormat/>
    <w:pPr>
      <w:suppressLineNumbers/>
    </w:pPr>
  </w:style>
  <w:style w:type="character" w:styleId="a8">
    <w:name w:val="Hyperlink"/>
    <w:basedOn w:val="a0"/>
    <w:uiPriority w:val="99"/>
    <w:unhideWhenUsed/>
    <w:rsid w:val="00F444A6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444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ofd.nalog.ru/" TargetMode="External"/><Relationship Id="rId4" Type="http://schemas.openxmlformats.org/officeDocument/2006/relationships/hyperlink" Target="https://mybiz63.ru/service-categories/uslugi-tsentrov-moy-biznes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461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Левина</dc:creator>
  <dc:description/>
  <cp:lastModifiedBy>User</cp:lastModifiedBy>
  <cp:revision>6</cp:revision>
  <dcterms:created xsi:type="dcterms:W3CDTF">2021-08-11T12:35:00Z</dcterms:created>
  <dcterms:modified xsi:type="dcterms:W3CDTF">2021-08-12T07:43:00Z</dcterms:modified>
  <dc:language>ru-RU</dc:language>
</cp:coreProperties>
</file>