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F7DD0" w:rsidRPr="00FA29FD" w:rsidRDefault="004F7DD0" w:rsidP="004F7DD0">
      <w:pPr>
        <w:ind w:right="-320"/>
        <w:jc w:val="center"/>
        <w:rPr>
          <w:rFonts w:ascii="Times New Roman" w:hAnsi="Times New Roman" w:cs="Times New Roman"/>
          <w:b/>
          <w:i/>
          <w:sz w:val="28"/>
          <w:szCs w:val="28"/>
        </w:rPr>
      </w:pPr>
      <w:bookmarkStart w:id="0" w:name="_GoBack"/>
      <w:r w:rsidRPr="00FA29FD">
        <w:rPr>
          <w:rFonts w:ascii="Times New Roman" w:hAnsi="Times New Roman" w:cs="Times New Roman"/>
          <w:b/>
          <w:i/>
          <w:noProof/>
          <w:sz w:val="28"/>
          <w:szCs w:val="28"/>
          <w:lang w:eastAsia="ru-RU"/>
        </w:rPr>
        <w:drawing>
          <wp:inline distT="0" distB="0" distL="0" distR="0">
            <wp:extent cx="1190625" cy="1019175"/>
            <wp:effectExtent l="19050" t="0" r="9525" b="0"/>
            <wp:docPr id="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019175"/>
                    </a:xfrm>
                    <a:prstGeom prst="rect">
                      <a:avLst/>
                    </a:prstGeom>
                    <a:gradFill>
                      <a:gsLst>
                        <a:gs pos="0">
                          <a:schemeClr val="accent1">
                            <a:tint val="66000"/>
                            <a:satMod val="160000"/>
                          </a:schemeClr>
                        </a:gs>
                        <a:gs pos="50000">
                          <a:schemeClr val="accent1">
                            <a:tint val="44500"/>
                            <a:satMod val="160000"/>
                          </a:schemeClr>
                        </a:gs>
                        <a:gs pos="100000">
                          <a:schemeClr val="accent1">
                            <a:tint val="23500"/>
                            <a:satMod val="160000"/>
                          </a:schemeClr>
                        </a:gs>
                      </a:gsLst>
                      <a:lin ang="5400000" scaled="0"/>
                    </a:gra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F7DD0" w:rsidRPr="00FA29FD" w:rsidRDefault="004F7DD0" w:rsidP="004F7DD0">
      <w:pPr>
        <w:shd w:val="clear" w:color="auto" w:fill="FFFFFF"/>
        <w:tabs>
          <w:tab w:val="left" w:pos="6521"/>
        </w:tabs>
        <w:spacing w:line="274" w:lineRule="exact"/>
        <w:ind w:left="3514" w:right="2692"/>
        <w:jc w:val="center"/>
        <w:rPr>
          <w:rFonts w:ascii="Times New Roman" w:eastAsia="Times New Roman" w:hAnsi="Times New Roman" w:cs="Times New Roman"/>
          <w:i/>
          <w:color w:val="323232"/>
          <w:spacing w:val="-6"/>
          <w:sz w:val="28"/>
          <w:szCs w:val="28"/>
        </w:rPr>
      </w:pPr>
      <w:r w:rsidRPr="00FA29FD">
        <w:rPr>
          <w:rFonts w:ascii="Times New Roman" w:eastAsia="Times New Roman" w:hAnsi="Times New Roman" w:cs="Times New Roman"/>
          <w:color w:val="323232"/>
          <w:spacing w:val="-5"/>
          <w:sz w:val="28"/>
          <w:szCs w:val="28"/>
        </w:rPr>
        <w:t xml:space="preserve">Российская Федерация </w:t>
      </w:r>
      <w:r w:rsidRPr="00FA29FD">
        <w:rPr>
          <w:rFonts w:ascii="Times New Roman" w:eastAsia="Times New Roman" w:hAnsi="Times New Roman" w:cs="Times New Roman"/>
          <w:color w:val="323232"/>
          <w:spacing w:val="-6"/>
          <w:sz w:val="28"/>
          <w:szCs w:val="28"/>
        </w:rPr>
        <w:t>Самарская область</w:t>
      </w:r>
    </w:p>
    <w:p w:rsidR="004F7DD0" w:rsidRPr="00FA29FD" w:rsidRDefault="004F7DD0" w:rsidP="004F7DD0">
      <w:pPr>
        <w:shd w:val="clear" w:color="auto" w:fill="FFFFFF"/>
        <w:ind w:left="53"/>
        <w:jc w:val="center"/>
        <w:rPr>
          <w:rFonts w:ascii="Times New Roman" w:hAnsi="Times New Roman" w:cs="Times New Roman"/>
          <w:i/>
          <w:sz w:val="24"/>
          <w:szCs w:val="24"/>
        </w:rPr>
      </w:pPr>
      <w:r w:rsidRPr="00FA29FD">
        <w:rPr>
          <w:rFonts w:ascii="Times New Roman" w:eastAsia="Times New Roman" w:hAnsi="Times New Roman" w:cs="Times New Roman"/>
          <w:b/>
          <w:bCs/>
          <w:color w:val="323232"/>
          <w:spacing w:val="-6"/>
          <w:sz w:val="24"/>
          <w:szCs w:val="24"/>
        </w:rPr>
        <w:t>АДМИНИСТРАЦИЯ СЕЛЬСКОГО ПОСЕЛЕНИЯ ВЫСЕЛКИ</w:t>
      </w:r>
    </w:p>
    <w:p w:rsidR="004F7DD0" w:rsidRPr="00FA29FD" w:rsidRDefault="004F7DD0" w:rsidP="004F7DD0">
      <w:pPr>
        <w:shd w:val="clear" w:color="auto" w:fill="FFFFFF"/>
        <w:ind w:left="5"/>
        <w:jc w:val="center"/>
        <w:rPr>
          <w:rFonts w:ascii="Times New Roman" w:hAnsi="Times New Roman" w:cs="Times New Roman"/>
          <w:i/>
          <w:sz w:val="24"/>
          <w:szCs w:val="24"/>
        </w:rPr>
      </w:pPr>
      <w:r w:rsidRPr="00FA29FD">
        <w:rPr>
          <w:rFonts w:ascii="Times New Roman" w:eastAsia="Times New Roman" w:hAnsi="Times New Roman" w:cs="Times New Roman"/>
          <w:b/>
          <w:bCs/>
          <w:color w:val="323232"/>
          <w:spacing w:val="-6"/>
          <w:sz w:val="24"/>
          <w:szCs w:val="24"/>
        </w:rPr>
        <w:t xml:space="preserve">МУНИЦИПАЛЬНОГО РАЙОНА </w:t>
      </w:r>
      <w:proofErr w:type="gramStart"/>
      <w:r w:rsidRPr="00FA29FD">
        <w:rPr>
          <w:rFonts w:ascii="Times New Roman" w:eastAsia="Times New Roman" w:hAnsi="Times New Roman" w:cs="Times New Roman"/>
          <w:b/>
          <w:bCs/>
          <w:color w:val="323232"/>
          <w:spacing w:val="-6"/>
          <w:sz w:val="24"/>
          <w:szCs w:val="24"/>
        </w:rPr>
        <w:t>СТАВРОПОЛЬСКИЙ</w:t>
      </w:r>
      <w:proofErr w:type="gramEnd"/>
    </w:p>
    <w:p w:rsidR="004F7DD0" w:rsidRDefault="004F7DD0" w:rsidP="004F7DD0">
      <w:pPr>
        <w:shd w:val="clear" w:color="auto" w:fill="FFFFFF"/>
        <w:ind w:left="10"/>
        <w:jc w:val="center"/>
        <w:rPr>
          <w:rFonts w:ascii="Times New Roman" w:eastAsia="Times New Roman" w:hAnsi="Times New Roman" w:cs="Times New Roman"/>
          <w:b/>
          <w:bCs/>
          <w:color w:val="323232"/>
          <w:spacing w:val="-7"/>
          <w:sz w:val="24"/>
          <w:szCs w:val="24"/>
        </w:rPr>
      </w:pPr>
      <w:r w:rsidRPr="00FA29FD">
        <w:rPr>
          <w:rFonts w:ascii="Times New Roman" w:eastAsia="Times New Roman" w:hAnsi="Times New Roman" w:cs="Times New Roman"/>
          <w:b/>
          <w:bCs/>
          <w:color w:val="323232"/>
          <w:spacing w:val="-7"/>
          <w:sz w:val="24"/>
          <w:szCs w:val="24"/>
        </w:rPr>
        <w:t>САМАРСКОЙ ОБЛАСТИ</w:t>
      </w:r>
    </w:p>
    <w:p w:rsidR="004F7DD0" w:rsidRPr="00FA29FD" w:rsidRDefault="004F7DD0" w:rsidP="004F7DD0">
      <w:pPr>
        <w:shd w:val="clear" w:color="auto" w:fill="FFFFFF"/>
        <w:ind w:left="10"/>
        <w:jc w:val="center"/>
        <w:rPr>
          <w:rFonts w:ascii="Times New Roman" w:eastAsia="Times New Roman" w:hAnsi="Times New Roman" w:cs="Times New Roman"/>
          <w:b/>
          <w:bCs/>
          <w:color w:val="323232"/>
          <w:spacing w:val="-7"/>
          <w:sz w:val="24"/>
          <w:szCs w:val="24"/>
        </w:rPr>
      </w:pPr>
    </w:p>
    <w:p w:rsidR="004F7DD0" w:rsidRPr="00FA29FD" w:rsidRDefault="004F7DD0" w:rsidP="004F7DD0">
      <w:pPr>
        <w:shd w:val="clear" w:color="auto" w:fill="FFFFFF"/>
        <w:ind w:left="10"/>
        <w:jc w:val="center"/>
        <w:rPr>
          <w:rFonts w:ascii="Times New Roman" w:eastAsia="Times New Roman" w:hAnsi="Times New Roman" w:cs="Times New Roman"/>
          <w:b/>
          <w:bCs/>
          <w:color w:val="323232"/>
          <w:spacing w:val="-7"/>
          <w:sz w:val="24"/>
          <w:szCs w:val="24"/>
        </w:rPr>
      </w:pPr>
      <w:r w:rsidRPr="00FA29FD">
        <w:rPr>
          <w:rFonts w:ascii="Times New Roman" w:eastAsia="Times New Roman" w:hAnsi="Times New Roman" w:cs="Times New Roman"/>
          <w:b/>
          <w:bCs/>
          <w:color w:val="323232"/>
          <w:spacing w:val="-7"/>
          <w:sz w:val="24"/>
          <w:szCs w:val="24"/>
        </w:rPr>
        <w:t>ПОСТАНОВЛЕНИЕ</w:t>
      </w:r>
    </w:p>
    <w:p w:rsidR="00F2235E" w:rsidRDefault="004F7DD0" w:rsidP="004F7DD0">
      <w:pPr>
        <w:shd w:val="clear" w:color="auto" w:fill="FFFFFF"/>
        <w:ind w:left="10"/>
        <w:jc w:val="center"/>
        <w:rPr>
          <w:rFonts w:ascii="Times New Roman" w:hAnsi="Times New Roman" w:cs="Times New Roman"/>
          <w:sz w:val="24"/>
          <w:szCs w:val="24"/>
        </w:rPr>
      </w:pPr>
      <w:r w:rsidRPr="00FA29FD">
        <w:rPr>
          <w:rFonts w:ascii="Times New Roman" w:hAnsi="Times New Roman" w:cs="Times New Roman"/>
          <w:sz w:val="24"/>
          <w:szCs w:val="24"/>
        </w:rPr>
        <w:t xml:space="preserve">от  </w:t>
      </w:r>
      <w:r w:rsidR="00591728">
        <w:rPr>
          <w:rFonts w:ascii="Times New Roman" w:hAnsi="Times New Roman" w:cs="Times New Roman"/>
          <w:sz w:val="24"/>
          <w:szCs w:val="24"/>
        </w:rPr>
        <w:t>1</w:t>
      </w:r>
      <w:r w:rsidR="0023256F">
        <w:rPr>
          <w:rFonts w:ascii="Times New Roman" w:hAnsi="Times New Roman" w:cs="Times New Roman"/>
          <w:sz w:val="24"/>
          <w:szCs w:val="24"/>
        </w:rPr>
        <w:t>2</w:t>
      </w:r>
      <w:r w:rsidR="00591728">
        <w:rPr>
          <w:rFonts w:ascii="Times New Roman" w:hAnsi="Times New Roman" w:cs="Times New Roman"/>
          <w:sz w:val="24"/>
          <w:szCs w:val="24"/>
        </w:rPr>
        <w:t xml:space="preserve"> марта 2013г.</w:t>
      </w:r>
      <w:r w:rsidR="00591728">
        <w:rPr>
          <w:rFonts w:ascii="Times New Roman" w:hAnsi="Times New Roman" w:cs="Times New Roman"/>
          <w:sz w:val="24"/>
          <w:szCs w:val="24"/>
        </w:rPr>
        <w:tab/>
      </w:r>
      <w:r w:rsidR="00591728">
        <w:rPr>
          <w:rFonts w:ascii="Times New Roman" w:hAnsi="Times New Roman" w:cs="Times New Roman"/>
          <w:sz w:val="24"/>
          <w:szCs w:val="24"/>
        </w:rPr>
        <w:tab/>
      </w:r>
      <w:r w:rsidR="00591728">
        <w:rPr>
          <w:rFonts w:ascii="Times New Roman" w:hAnsi="Times New Roman" w:cs="Times New Roman"/>
          <w:sz w:val="24"/>
          <w:szCs w:val="24"/>
        </w:rPr>
        <w:tab/>
      </w:r>
      <w:r w:rsidR="00591728">
        <w:rPr>
          <w:rFonts w:ascii="Times New Roman" w:hAnsi="Times New Roman" w:cs="Times New Roman"/>
          <w:sz w:val="24"/>
          <w:szCs w:val="24"/>
        </w:rPr>
        <w:tab/>
      </w:r>
      <w:r w:rsidR="00591728">
        <w:rPr>
          <w:rFonts w:ascii="Times New Roman" w:hAnsi="Times New Roman" w:cs="Times New Roman"/>
          <w:sz w:val="24"/>
          <w:szCs w:val="24"/>
        </w:rPr>
        <w:tab/>
      </w:r>
      <w:r w:rsidR="00591728">
        <w:rPr>
          <w:rFonts w:ascii="Times New Roman" w:hAnsi="Times New Roman" w:cs="Times New Roman"/>
          <w:sz w:val="24"/>
          <w:szCs w:val="24"/>
        </w:rPr>
        <w:tab/>
      </w:r>
      <w:r w:rsidR="00591728">
        <w:rPr>
          <w:rFonts w:ascii="Times New Roman" w:hAnsi="Times New Roman" w:cs="Times New Roman"/>
          <w:sz w:val="24"/>
          <w:szCs w:val="24"/>
        </w:rPr>
        <w:tab/>
      </w:r>
      <w:r w:rsidR="00591728">
        <w:rPr>
          <w:rFonts w:ascii="Times New Roman" w:hAnsi="Times New Roman" w:cs="Times New Roman"/>
          <w:sz w:val="24"/>
          <w:szCs w:val="24"/>
        </w:rPr>
        <w:tab/>
      </w:r>
      <w:r w:rsidR="00591728">
        <w:rPr>
          <w:rFonts w:ascii="Times New Roman" w:hAnsi="Times New Roman" w:cs="Times New Roman"/>
          <w:sz w:val="24"/>
          <w:szCs w:val="24"/>
        </w:rPr>
        <w:tab/>
      </w:r>
      <w:r w:rsidR="00ED730E">
        <w:rPr>
          <w:rFonts w:ascii="Times New Roman" w:hAnsi="Times New Roman" w:cs="Times New Roman"/>
          <w:sz w:val="24"/>
          <w:szCs w:val="24"/>
        </w:rPr>
        <w:t xml:space="preserve">№ </w:t>
      </w:r>
      <w:r w:rsidR="0023256F">
        <w:rPr>
          <w:rFonts w:ascii="Times New Roman" w:hAnsi="Times New Roman" w:cs="Times New Roman"/>
          <w:sz w:val="24"/>
          <w:szCs w:val="24"/>
        </w:rPr>
        <w:t>11</w:t>
      </w:r>
    </w:p>
    <w:p w:rsidR="004F7DD0" w:rsidRPr="0054629C" w:rsidRDefault="004F7DD0" w:rsidP="004F7DD0">
      <w:pPr>
        <w:shd w:val="clear" w:color="auto" w:fill="FFFFFF"/>
        <w:ind w:left="10"/>
        <w:jc w:val="center"/>
        <w:rPr>
          <w:rFonts w:ascii="Times New Roman" w:hAnsi="Times New Roman" w:cs="Times New Roman"/>
          <w:sz w:val="24"/>
          <w:szCs w:val="24"/>
        </w:rPr>
      </w:pPr>
      <w:r w:rsidRPr="00FA29FD">
        <w:rPr>
          <w:rFonts w:ascii="Times New Roman" w:hAnsi="Times New Roman" w:cs="Times New Roman"/>
          <w:sz w:val="24"/>
          <w:szCs w:val="24"/>
        </w:rPr>
        <w:tab/>
      </w:r>
      <w:r w:rsidRPr="00FA29FD">
        <w:rPr>
          <w:rFonts w:ascii="Times New Roman" w:hAnsi="Times New Roman" w:cs="Times New Roman"/>
          <w:sz w:val="24"/>
          <w:szCs w:val="24"/>
        </w:rPr>
        <w:tab/>
      </w:r>
      <w:r w:rsidRPr="00FA29FD">
        <w:rPr>
          <w:rFonts w:ascii="Times New Roman" w:hAnsi="Times New Roman" w:cs="Times New Roman"/>
          <w:sz w:val="24"/>
          <w:szCs w:val="24"/>
        </w:rPr>
        <w:tab/>
      </w:r>
    </w:p>
    <w:p w:rsidR="004F7DD0" w:rsidRDefault="004F7DD0" w:rsidP="00F2235E">
      <w:pPr>
        <w:jc w:val="center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>«Об утверждении м</w:t>
      </w:r>
      <w:r w:rsidR="00F2235E">
        <w:rPr>
          <w:rFonts w:ascii="Times New Roman" w:hAnsi="Times New Roman" w:cs="Times New Roman"/>
          <w:b/>
          <w:sz w:val="26"/>
          <w:szCs w:val="26"/>
        </w:rPr>
        <w:t xml:space="preserve">униципальной целевой программы  по обеспечению проведения мероприятий охранно-пожарной безопасности </w:t>
      </w:r>
      <w:r w:rsidR="008F25CD" w:rsidRPr="008F25CD">
        <w:rPr>
          <w:rFonts w:ascii="Times New Roman" w:hAnsi="Times New Roman" w:cs="Times New Roman"/>
          <w:b/>
          <w:sz w:val="26"/>
          <w:szCs w:val="26"/>
        </w:rPr>
        <w:t xml:space="preserve">здания администрации сельского </w:t>
      </w:r>
      <w:r>
        <w:rPr>
          <w:rFonts w:ascii="Times New Roman" w:hAnsi="Times New Roman" w:cs="Times New Roman"/>
          <w:b/>
          <w:sz w:val="26"/>
          <w:szCs w:val="26"/>
        </w:rPr>
        <w:t xml:space="preserve"> поселени</w:t>
      </w:r>
      <w:r w:rsidR="008F25CD">
        <w:rPr>
          <w:rFonts w:ascii="Times New Roman" w:hAnsi="Times New Roman" w:cs="Times New Roman"/>
          <w:b/>
          <w:sz w:val="26"/>
          <w:szCs w:val="26"/>
        </w:rPr>
        <w:t>я</w:t>
      </w:r>
      <w:r>
        <w:rPr>
          <w:rFonts w:ascii="Times New Roman" w:hAnsi="Times New Roman" w:cs="Times New Roman"/>
          <w:b/>
          <w:sz w:val="26"/>
          <w:szCs w:val="26"/>
        </w:rPr>
        <w:t xml:space="preserve"> Выселки муниципального района Ставропольский Самарской области</w:t>
      </w:r>
      <w:r w:rsidR="00F2235E">
        <w:rPr>
          <w:rFonts w:ascii="Times New Roman" w:hAnsi="Times New Roman" w:cs="Times New Roman"/>
          <w:b/>
          <w:sz w:val="26"/>
          <w:szCs w:val="26"/>
        </w:rPr>
        <w:t xml:space="preserve">  </w:t>
      </w:r>
      <w:r>
        <w:rPr>
          <w:rFonts w:ascii="Times New Roman" w:hAnsi="Times New Roman" w:cs="Times New Roman"/>
          <w:b/>
          <w:sz w:val="26"/>
          <w:szCs w:val="26"/>
        </w:rPr>
        <w:t>на 2013</w:t>
      </w:r>
      <w:r w:rsidR="00F2235E">
        <w:rPr>
          <w:rFonts w:ascii="Times New Roman" w:hAnsi="Times New Roman" w:cs="Times New Roman"/>
          <w:b/>
          <w:sz w:val="26"/>
          <w:szCs w:val="26"/>
        </w:rPr>
        <w:t xml:space="preserve"> </w:t>
      </w:r>
      <w:r>
        <w:rPr>
          <w:rFonts w:ascii="Times New Roman" w:hAnsi="Times New Roman" w:cs="Times New Roman"/>
          <w:b/>
          <w:sz w:val="26"/>
          <w:szCs w:val="26"/>
        </w:rPr>
        <w:t>год»</w:t>
      </w:r>
    </w:p>
    <w:p w:rsidR="004F7DD0" w:rsidRDefault="004F7DD0" w:rsidP="004F7DD0">
      <w:pPr>
        <w:rPr>
          <w:rFonts w:ascii="Times New Roman" w:hAnsi="Times New Roman" w:cs="Times New Roman"/>
          <w:sz w:val="24"/>
          <w:szCs w:val="24"/>
        </w:rPr>
      </w:pPr>
    </w:p>
    <w:p w:rsidR="004F7DD0" w:rsidRDefault="004F7DD0" w:rsidP="004F7DD0">
      <w:pPr>
        <w:rPr>
          <w:rFonts w:ascii="Times New Roman" w:hAnsi="Times New Roman" w:cs="Times New Roman"/>
          <w:sz w:val="24"/>
          <w:szCs w:val="24"/>
        </w:rPr>
      </w:pPr>
    </w:p>
    <w:p w:rsidR="008F25CD" w:rsidRDefault="004F7DD0" w:rsidP="000D3689">
      <w:r>
        <w:tab/>
      </w:r>
      <w:proofErr w:type="gramStart"/>
      <w:r w:rsidR="00F2235E" w:rsidRPr="0003561D">
        <w:t>Во исполнение п. 8, п. 9, п. 24 ст. 14 Федерального закона от 06.10.2003г</w:t>
      </w:r>
      <w:r w:rsidR="0003561D" w:rsidRPr="0003561D">
        <w:t xml:space="preserve"> № 131-ФЗ «Об общих принципах организации местного самоупр</w:t>
      </w:r>
      <w:r w:rsidR="0003561D">
        <w:t>авления в Российской Федерации», ст. 3, 10, 13, 19</w:t>
      </w:r>
      <w:r w:rsidR="0003561D" w:rsidRPr="0003561D">
        <w:t xml:space="preserve"> Федерального закона </w:t>
      </w:r>
      <w:r w:rsidR="0003561D">
        <w:t>от 21.12.1994г. № 69 ФЗ « О пожарной безопасности», п. 11, 107 «Правил пожарной безопасности в Российской Федерации» (ППБ 01-03), утверждённых приказом МЧС Российской Федерации  от 18.06.2003г.  № 313</w:t>
      </w:r>
      <w:proofErr w:type="gramEnd"/>
      <w:r w:rsidR="0003561D">
        <w:t xml:space="preserve">, в целях обеспечения первичных мер пожарной безопасности на территории муниципального образования </w:t>
      </w:r>
      <w:r w:rsidRPr="0003561D">
        <w:t>сельско</w:t>
      </w:r>
      <w:r w:rsidR="0003561D">
        <w:t>е</w:t>
      </w:r>
      <w:r w:rsidRPr="0003561D">
        <w:t xml:space="preserve"> поселени</w:t>
      </w:r>
      <w:r w:rsidR="008F25CD">
        <w:t>е</w:t>
      </w:r>
      <w:r w:rsidRPr="0003561D">
        <w:t xml:space="preserve"> </w:t>
      </w:r>
      <w:r w:rsidRPr="007E742C">
        <w:t>Выселки</w:t>
      </w:r>
      <w:r w:rsidRPr="0003561D">
        <w:t xml:space="preserve"> муниципального района Ставропольский Самарской области</w:t>
      </w:r>
      <w:r w:rsidR="0003561D">
        <w:t xml:space="preserve"> </w:t>
      </w:r>
    </w:p>
    <w:p w:rsidR="0003561D" w:rsidRDefault="0003561D" w:rsidP="000D3689">
      <w:r w:rsidRPr="008F25CD">
        <w:rPr>
          <w:b/>
        </w:rPr>
        <w:t>Постановляет</w:t>
      </w:r>
      <w:r>
        <w:t>:</w:t>
      </w:r>
    </w:p>
    <w:p w:rsidR="00484285" w:rsidRDefault="00484285" w:rsidP="000D3689"/>
    <w:p w:rsidR="007E742C" w:rsidRDefault="004F7DD0" w:rsidP="00484285">
      <w:pPr>
        <w:pStyle w:val="a3"/>
        <w:numPr>
          <w:ilvl w:val="0"/>
          <w:numId w:val="3"/>
        </w:numPr>
      </w:pPr>
      <w:r w:rsidRPr="007E742C">
        <w:t xml:space="preserve">Утвердить прилагаемую муниципальную целевую программу </w:t>
      </w:r>
      <w:r w:rsidR="007E742C" w:rsidRPr="007E742C">
        <w:t xml:space="preserve">по обеспечению проведения мероприятий охранно-пожарной безопасности </w:t>
      </w:r>
      <w:r w:rsidR="008F25CD" w:rsidRPr="008F25CD">
        <w:t>здания администрации</w:t>
      </w:r>
      <w:r w:rsidR="008F25CD" w:rsidRPr="007E742C">
        <w:t xml:space="preserve"> </w:t>
      </w:r>
      <w:r w:rsidR="007E742C" w:rsidRPr="007E742C">
        <w:t>сельского поселени</w:t>
      </w:r>
      <w:r w:rsidR="008F25CD">
        <w:t>я</w:t>
      </w:r>
      <w:r w:rsidR="007E742C" w:rsidRPr="007E742C">
        <w:t xml:space="preserve"> Выселки муниципального района Ставропольский Самарской области на 2013 год»</w:t>
      </w:r>
    </w:p>
    <w:p w:rsidR="007E742C" w:rsidRDefault="007E742C" w:rsidP="00484285">
      <w:pPr>
        <w:pStyle w:val="a3"/>
        <w:numPr>
          <w:ilvl w:val="0"/>
          <w:numId w:val="3"/>
        </w:numPr>
      </w:pPr>
      <w:r>
        <w:t>Отделу финансов и бухгалтерского учёта</w:t>
      </w:r>
      <w:r w:rsidRPr="007E742C">
        <w:t xml:space="preserve"> администрации</w:t>
      </w:r>
      <w:r>
        <w:t xml:space="preserve"> муниципального образования</w:t>
      </w:r>
      <w:r w:rsidRPr="007E742C">
        <w:t xml:space="preserve"> сельского поселении Выселки </w:t>
      </w:r>
      <w:r>
        <w:t>предусмотреть в местном бюджете средства на финансирование мероприятий программы.</w:t>
      </w:r>
    </w:p>
    <w:p w:rsidR="007E742C" w:rsidRDefault="007E742C" w:rsidP="00484285">
      <w:pPr>
        <w:pStyle w:val="a3"/>
        <w:numPr>
          <w:ilvl w:val="0"/>
          <w:numId w:val="3"/>
        </w:numPr>
      </w:pPr>
      <w:proofErr w:type="gramStart"/>
      <w:r>
        <w:t>Контроль за</w:t>
      </w:r>
      <w:proofErr w:type="gramEnd"/>
      <w:r>
        <w:t xml:space="preserve"> выполнением настоящего постановления оставляю за собой.</w:t>
      </w:r>
    </w:p>
    <w:p w:rsidR="004F7DD0" w:rsidRDefault="004F7DD0" w:rsidP="00484285">
      <w:pPr>
        <w:pStyle w:val="a3"/>
        <w:numPr>
          <w:ilvl w:val="0"/>
          <w:numId w:val="3"/>
        </w:numPr>
      </w:pPr>
      <w:r w:rsidRPr="007E742C">
        <w:t xml:space="preserve">Опубликовать настоящее Постановление в </w:t>
      </w:r>
      <w:r w:rsidR="0023256F">
        <w:t>средствах массовой информации.</w:t>
      </w:r>
    </w:p>
    <w:p w:rsidR="007E742C" w:rsidRPr="007E742C" w:rsidRDefault="007E742C" w:rsidP="00484285">
      <w:pPr>
        <w:pStyle w:val="a3"/>
        <w:numPr>
          <w:ilvl w:val="0"/>
          <w:numId w:val="3"/>
        </w:numPr>
      </w:pPr>
      <w:r>
        <w:t>Настоящее постановление вступает в силу с момента подписания</w:t>
      </w:r>
      <w:r w:rsidR="000D3689">
        <w:t>.</w:t>
      </w:r>
    </w:p>
    <w:p w:rsidR="007E742C" w:rsidRPr="007E742C" w:rsidRDefault="007E742C" w:rsidP="000D3689"/>
    <w:p w:rsidR="007E742C" w:rsidRDefault="007E742C" w:rsidP="000D3689"/>
    <w:p w:rsidR="00215ACC" w:rsidRDefault="00215ACC" w:rsidP="000D3689"/>
    <w:p w:rsidR="00215ACC" w:rsidRDefault="00215ACC" w:rsidP="000D3689"/>
    <w:p w:rsidR="00215ACC" w:rsidRPr="007E742C" w:rsidRDefault="00215ACC" w:rsidP="000D3689"/>
    <w:p w:rsidR="004F7DD0" w:rsidRDefault="004F7DD0" w:rsidP="000D3689"/>
    <w:p w:rsidR="004F7DD0" w:rsidRDefault="004F7DD0" w:rsidP="000D3689"/>
    <w:p w:rsidR="004F7DD0" w:rsidRDefault="004F7DD0" w:rsidP="000D3689"/>
    <w:p w:rsidR="004F7DD0" w:rsidRDefault="004F7DD0" w:rsidP="000D3689">
      <w:r>
        <w:t xml:space="preserve">Глава сельского поселения </w:t>
      </w:r>
    </w:p>
    <w:p w:rsidR="004F7DD0" w:rsidRDefault="004F7DD0" w:rsidP="000D3689">
      <w:r>
        <w:t>Выселки                                                                                                                    З.Г.Мердеев</w:t>
      </w:r>
    </w:p>
    <w:p w:rsidR="004F7DD0" w:rsidRDefault="004F7DD0" w:rsidP="000D3689"/>
    <w:p w:rsidR="004F7DD0" w:rsidRDefault="004F7DD0" w:rsidP="004F7DD0"/>
    <w:p w:rsidR="004F7DD0" w:rsidRDefault="004F7DD0" w:rsidP="004F7DD0"/>
    <w:p w:rsidR="00883D68" w:rsidRDefault="00883D68" w:rsidP="00883D68">
      <w:pPr>
        <w:ind w:left="6237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Утверждена</w:t>
      </w:r>
    </w:p>
    <w:p w:rsidR="00883D68" w:rsidRDefault="00883D68" w:rsidP="00883D68">
      <w:pPr>
        <w:ind w:left="6237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Постановлением Главы</w:t>
      </w:r>
    </w:p>
    <w:p w:rsidR="00883D68" w:rsidRDefault="00883D68" w:rsidP="00883D68">
      <w:pPr>
        <w:ind w:left="6237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сельского поселения</w:t>
      </w:r>
    </w:p>
    <w:p w:rsidR="00883D68" w:rsidRDefault="003C6A85" w:rsidP="00883D68">
      <w:pPr>
        <w:ind w:left="6237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Выселки</w:t>
      </w:r>
    </w:p>
    <w:p w:rsidR="00883D68" w:rsidRDefault="00883D68" w:rsidP="00883D68">
      <w:pPr>
        <w:ind w:left="6237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</w:t>
      </w:r>
    </w:p>
    <w:p w:rsidR="00883D68" w:rsidRDefault="00883D68" w:rsidP="00883D68">
      <w:pPr>
        <w:ind w:left="6237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Ставропольский</w:t>
      </w:r>
    </w:p>
    <w:p w:rsidR="00883D68" w:rsidRDefault="00883D68" w:rsidP="00883D68">
      <w:pPr>
        <w:ind w:left="6237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883D68" w:rsidRDefault="00883D68" w:rsidP="00883D68">
      <w:pPr>
        <w:ind w:left="6237"/>
        <w:jc w:val="center"/>
        <w:rPr>
          <w:rFonts w:ascii="Times New Roman" w:hAnsi="Times New Roman" w:cs="Times New Roman"/>
          <w:sz w:val="24"/>
          <w:szCs w:val="24"/>
        </w:rPr>
      </w:pPr>
    </w:p>
    <w:p w:rsidR="00883D68" w:rsidRDefault="00883D68" w:rsidP="00883D68">
      <w:pPr>
        <w:ind w:left="6237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№ </w:t>
      </w:r>
      <w:r w:rsidR="0023256F">
        <w:rPr>
          <w:rFonts w:ascii="Times New Roman" w:hAnsi="Times New Roman" w:cs="Times New Roman"/>
          <w:sz w:val="24"/>
          <w:szCs w:val="24"/>
        </w:rPr>
        <w:t xml:space="preserve">11 </w:t>
      </w:r>
      <w:r>
        <w:rPr>
          <w:rFonts w:ascii="Times New Roman" w:hAnsi="Times New Roman" w:cs="Times New Roman"/>
          <w:sz w:val="24"/>
          <w:szCs w:val="24"/>
        </w:rPr>
        <w:t xml:space="preserve">от </w:t>
      </w:r>
      <w:r w:rsidR="00591728">
        <w:rPr>
          <w:rFonts w:ascii="Times New Roman" w:hAnsi="Times New Roman" w:cs="Times New Roman"/>
          <w:sz w:val="24"/>
          <w:szCs w:val="24"/>
        </w:rPr>
        <w:t>1</w:t>
      </w:r>
      <w:r w:rsidR="0023256F">
        <w:rPr>
          <w:rFonts w:ascii="Times New Roman" w:hAnsi="Times New Roman" w:cs="Times New Roman"/>
          <w:sz w:val="24"/>
          <w:szCs w:val="24"/>
        </w:rPr>
        <w:t>2</w:t>
      </w:r>
      <w:r w:rsidR="00591728">
        <w:rPr>
          <w:rFonts w:ascii="Times New Roman" w:hAnsi="Times New Roman" w:cs="Times New Roman"/>
          <w:sz w:val="24"/>
          <w:szCs w:val="24"/>
        </w:rPr>
        <w:t>.03</w:t>
      </w:r>
      <w:r w:rsidR="003C6A85">
        <w:rPr>
          <w:rFonts w:ascii="Times New Roman" w:hAnsi="Times New Roman" w:cs="Times New Roman"/>
          <w:sz w:val="24"/>
          <w:szCs w:val="24"/>
        </w:rPr>
        <w:t>.2013 г.</w:t>
      </w:r>
    </w:p>
    <w:p w:rsidR="00883D68" w:rsidRDefault="00883D68" w:rsidP="00883D68">
      <w:pPr>
        <w:ind w:left="6237"/>
        <w:jc w:val="center"/>
        <w:rPr>
          <w:rFonts w:ascii="Times New Roman" w:hAnsi="Times New Roman" w:cs="Times New Roman"/>
          <w:sz w:val="24"/>
          <w:szCs w:val="24"/>
        </w:rPr>
      </w:pPr>
    </w:p>
    <w:p w:rsidR="00883D68" w:rsidRDefault="00883D68" w:rsidP="00883D68">
      <w:pPr>
        <w:ind w:left="6237"/>
        <w:jc w:val="center"/>
        <w:rPr>
          <w:rFonts w:ascii="Times New Roman" w:hAnsi="Times New Roman" w:cs="Times New Roman"/>
          <w:sz w:val="24"/>
          <w:szCs w:val="24"/>
        </w:rPr>
      </w:pPr>
    </w:p>
    <w:p w:rsidR="00883D68" w:rsidRDefault="00883D68" w:rsidP="00883D68">
      <w:pPr>
        <w:ind w:left="6237"/>
        <w:jc w:val="center"/>
        <w:rPr>
          <w:rFonts w:ascii="Times New Roman" w:hAnsi="Times New Roman" w:cs="Times New Roman"/>
          <w:sz w:val="24"/>
          <w:szCs w:val="24"/>
        </w:rPr>
      </w:pPr>
    </w:p>
    <w:p w:rsidR="00883D68" w:rsidRDefault="00883D68" w:rsidP="00883D68">
      <w:pPr>
        <w:ind w:left="6237"/>
        <w:jc w:val="center"/>
        <w:rPr>
          <w:rFonts w:ascii="Times New Roman" w:hAnsi="Times New Roman" w:cs="Times New Roman"/>
          <w:sz w:val="24"/>
          <w:szCs w:val="24"/>
        </w:rPr>
      </w:pPr>
    </w:p>
    <w:p w:rsidR="00883D68" w:rsidRDefault="00883D68" w:rsidP="00883D68">
      <w:pPr>
        <w:ind w:left="6237"/>
        <w:jc w:val="center"/>
        <w:rPr>
          <w:rFonts w:ascii="Times New Roman" w:hAnsi="Times New Roman" w:cs="Times New Roman"/>
          <w:sz w:val="24"/>
          <w:szCs w:val="24"/>
        </w:rPr>
      </w:pPr>
    </w:p>
    <w:p w:rsidR="00883D68" w:rsidRDefault="00883D68" w:rsidP="00883D68">
      <w:pPr>
        <w:ind w:left="6237"/>
        <w:jc w:val="center"/>
        <w:rPr>
          <w:rFonts w:ascii="Times New Roman" w:hAnsi="Times New Roman" w:cs="Times New Roman"/>
          <w:sz w:val="24"/>
          <w:szCs w:val="24"/>
        </w:rPr>
      </w:pPr>
    </w:p>
    <w:p w:rsidR="00883D68" w:rsidRDefault="00883D68" w:rsidP="00883D68">
      <w:pPr>
        <w:ind w:left="6237"/>
        <w:jc w:val="center"/>
        <w:rPr>
          <w:rFonts w:ascii="Times New Roman" w:hAnsi="Times New Roman" w:cs="Times New Roman"/>
          <w:sz w:val="24"/>
          <w:szCs w:val="24"/>
        </w:rPr>
      </w:pPr>
    </w:p>
    <w:p w:rsidR="00883D68" w:rsidRDefault="00883D68" w:rsidP="00883D68">
      <w:pPr>
        <w:ind w:left="6237"/>
        <w:jc w:val="center"/>
        <w:rPr>
          <w:rFonts w:ascii="Times New Roman" w:hAnsi="Times New Roman" w:cs="Times New Roman"/>
          <w:sz w:val="24"/>
          <w:szCs w:val="24"/>
        </w:rPr>
      </w:pPr>
    </w:p>
    <w:p w:rsidR="00883D68" w:rsidRDefault="00883D68" w:rsidP="00883D68">
      <w:pPr>
        <w:ind w:left="6237"/>
        <w:jc w:val="center"/>
        <w:rPr>
          <w:rFonts w:ascii="Times New Roman" w:hAnsi="Times New Roman" w:cs="Times New Roman"/>
          <w:sz w:val="24"/>
          <w:szCs w:val="24"/>
        </w:rPr>
      </w:pPr>
    </w:p>
    <w:p w:rsidR="00883D68" w:rsidRDefault="00883D68" w:rsidP="00883D68">
      <w:pPr>
        <w:ind w:left="6237"/>
        <w:jc w:val="center"/>
        <w:rPr>
          <w:rFonts w:ascii="Times New Roman" w:hAnsi="Times New Roman" w:cs="Times New Roman"/>
          <w:sz w:val="24"/>
          <w:szCs w:val="24"/>
        </w:rPr>
      </w:pPr>
    </w:p>
    <w:p w:rsidR="00883D68" w:rsidRDefault="00883D68" w:rsidP="00883D68">
      <w:pPr>
        <w:ind w:left="6237"/>
        <w:jc w:val="center"/>
        <w:rPr>
          <w:rFonts w:ascii="Times New Roman" w:hAnsi="Times New Roman" w:cs="Times New Roman"/>
          <w:sz w:val="24"/>
          <w:szCs w:val="24"/>
        </w:rPr>
      </w:pPr>
    </w:p>
    <w:p w:rsidR="00883D68" w:rsidRDefault="00883D68" w:rsidP="00883D68">
      <w:pPr>
        <w:ind w:left="6237"/>
        <w:jc w:val="center"/>
        <w:rPr>
          <w:rFonts w:ascii="Times New Roman" w:hAnsi="Times New Roman" w:cs="Times New Roman"/>
          <w:sz w:val="24"/>
          <w:szCs w:val="24"/>
        </w:rPr>
      </w:pPr>
    </w:p>
    <w:p w:rsidR="00883D68" w:rsidRDefault="00883D68" w:rsidP="00883D68">
      <w:pPr>
        <w:ind w:left="6237"/>
        <w:jc w:val="center"/>
        <w:rPr>
          <w:rFonts w:ascii="Times New Roman" w:hAnsi="Times New Roman" w:cs="Times New Roman"/>
          <w:sz w:val="24"/>
          <w:szCs w:val="24"/>
        </w:rPr>
      </w:pPr>
    </w:p>
    <w:p w:rsidR="00883D68" w:rsidRDefault="00883D68" w:rsidP="00883D68">
      <w:pPr>
        <w:ind w:left="6237"/>
        <w:jc w:val="center"/>
        <w:rPr>
          <w:rFonts w:ascii="Times New Roman" w:hAnsi="Times New Roman" w:cs="Times New Roman"/>
          <w:sz w:val="24"/>
          <w:szCs w:val="24"/>
        </w:rPr>
      </w:pPr>
    </w:p>
    <w:p w:rsidR="00883D68" w:rsidRDefault="00883D68" w:rsidP="00883D68">
      <w:pPr>
        <w:ind w:left="6237"/>
        <w:jc w:val="center"/>
        <w:rPr>
          <w:rFonts w:ascii="Times New Roman" w:hAnsi="Times New Roman" w:cs="Times New Roman"/>
          <w:sz w:val="24"/>
          <w:szCs w:val="24"/>
        </w:rPr>
      </w:pPr>
    </w:p>
    <w:p w:rsidR="00883D68" w:rsidRDefault="00883D68" w:rsidP="00883D68">
      <w:pPr>
        <w:ind w:left="6237"/>
        <w:jc w:val="center"/>
        <w:rPr>
          <w:rFonts w:ascii="Times New Roman" w:hAnsi="Times New Roman" w:cs="Times New Roman"/>
          <w:sz w:val="24"/>
          <w:szCs w:val="24"/>
        </w:rPr>
      </w:pPr>
    </w:p>
    <w:p w:rsidR="00883D68" w:rsidRDefault="00883D68" w:rsidP="00883D68">
      <w:pPr>
        <w:ind w:left="6237"/>
        <w:jc w:val="center"/>
        <w:rPr>
          <w:rFonts w:ascii="Times New Roman" w:hAnsi="Times New Roman" w:cs="Times New Roman"/>
          <w:sz w:val="24"/>
          <w:szCs w:val="24"/>
        </w:rPr>
      </w:pPr>
    </w:p>
    <w:p w:rsidR="00883D68" w:rsidRDefault="00883D68" w:rsidP="00883D68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МУНИЦИПАЛЬНАЯ ЦЕЛЕВАЯ ПРОГРАММА</w:t>
      </w:r>
    </w:p>
    <w:p w:rsidR="00883D68" w:rsidRDefault="00883D68" w:rsidP="00484285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</w:t>
      </w:r>
      <w:r w:rsidR="00484285">
        <w:rPr>
          <w:rFonts w:ascii="Times New Roman" w:hAnsi="Times New Roman" w:cs="Times New Roman"/>
          <w:b/>
          <w:sz w:val="26"/>
          <w:szCs w:val="26"/>
        </w:rPr>
        <w:t xml:space="preserve">Об обеспечении проведения мероприятий охранно-пожарной безопасности </w:t>
      </w:r>
      <w:r w:rsidR="008F25CD" w:rsidRPr="008F25CD">
        <w:rPr>
          <w:rFonts w:ascii="Times New Roman" w:hAnsi="Times New Roman" w:cs="Times New Roman"/>
          <w:b/>
          <w:sz w:val="26"/>
          <w:szCs w:val="26"/>
        </w:rPr>
        <w:t>здания администрации</w:t>
      </w:r>
      <w:r w:rsidR="008B04BB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="00484285">
        <w:rPr>
          <w:rFonts w:ascii="Times New Roman" w:hAnsi="Times New Roman" w:cs="Times New Roman"/>
          <w:b/>
          <w:sz w:val="26"/>
          <w:szCs w:val="26"/>
        </w:rPr>
        <w:t>сельского поселени</w:t>
      </w:r>
      <w:r w:rsidR="008F25CD">
        <w:rPr>
          <w:rFonts w:ascii="Times New Roman" w:hAnsi="Times New Roman" w:cs="Times New Roman"/>
          <w:b/>
          <w:sz w:val="26"/>
          <w:szCs w:val="26"/>
        </w:rPr>
        <w:t>я</w:t>
      </w:r>
      <w:r w:rsidR="00484285">
        <w:rPr>
          <w:rFonts w:ascii="Times New Roman" w:hAnsi="Times New Roman" w:cs="Times New Roman"/>
          <w:b/>
          <w:sz w:val="26"/>
          <w:szCs w:val="26"/>
        </w:rPr>
        <w:t xml:space="preserve"> Выселки муниципального района Ставропольский Самарской области  на 2013 год»</w:t>
      </w:r>
      <w:r w:rsidR="0048428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(далее Программа)</w:t>
      </w:r>
    </w:p>
    <w:p w:rsidR="00883D68" w:rsidRDefault="00883D68" w:rsidP="00883D68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883D68" w:rsidRDefault="00883D68" w:rsidP="00883D68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883D68" w:rsidRDefault="00883D68" w:rsidP="00883D68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883D68" w:rsidRDefault="00883D68" w:rsidP="00883D68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883D68" w:rsidRDefault="00883D68" w:rsidP="00883D68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883D68" w:rsidRDefault="00883D68" w:rsidP="00883D68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883D68" w:rsidRDefault="00883D68" w:rsidP="00883D68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883D68" w:rsidRDefault="00883D68" w:rsidP="00883D68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883D68" w:rsidRDefault="00883D68" w:rsidP="00883D68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883D68" w:rsidRDefault="00883D68" w:rsidP="00883D68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23256F" w:rsidRDefault="0023256F" w:rsidP="00883D68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23256F" w:rsidRDefault="0023256F" w:rsidP="00883D68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883D68" w:rsidRDefault="00883D68" w:rsidP="00883D68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883D68" w:rsidRDefault="00883D68" w:rsidP="00883D68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883D68" w:rsidRDefault="00883D68" w:rsidP="00883D68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883D68" w:rsidRDefault="00883D68" w:rsidP="00883D68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883D68" w:rsidRDefault="00883D68" w:rsidP="00883D68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4C6B05" w:rsidRDefault="004C6B05" w:rsidP="00883D68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4C6B05" w:rsidRDefault="004C6B05" w:rsidP="00883D68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4C6B05" w:rsidRDefault="004C6B05" w:rsidP="00883D68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4C6B05" w:rsidRDefault="004C6B05" w:rsidP="00883D68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4C6B05" w:rsidRDefault="004C6B05" w:rsidP="00883D68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883D68" w:rsidRDefault="00883D68" w:rsidP="00883D68">
      <w:pPr>
        <w:autoSpaceDE w:val="0"/>
        <w:autoSpaceDN w:val="0"/>
        <w:adjustRightInd w:val="0"/>
        <w:jc w:val="center"/>
        <w:outlineLvl w:val="1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lastRenderedPageBreak/>
        <w:t>Паспорт Программы</w:t>
      </w:r>
    </w:p>
    <w:p w:rsidR="00883D68" w:rsidRDefault="00883D68" w:rsidP="00883D68">
      <w:pPr>
        <w:autoSpaceDE w:val="0"/>
        <w:autoSpaceDN w:val="0"/>
        <w:adjustRightInd w:val="0"/>
        <w:jc w:val="center"/>
        <w:outlineLvl w:val="1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785"/>
        <w:gridCol w:w="4786"/>
      </w:tblGrid>
      <w:tr w:rsidR="00883D68" w:rsidTr="00883D68"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83D68" w:rsidRDefault="00883D68">
            <w:pPr>
              <w:autoSpaceDE w:val="0"/>
              <w:autoSpaceDN w:val="0"/>
              <w:adjustRightInd w:val="0"/>
              <w:jc w:val="center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Наименование Программы    </w:t>
            </w:r>
          </w:p>
        </w:tc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83D68" w:rsidRDefault="00484285" w:rsidP="00484285">
            <w:pPr>
              <w:autoSpaceDE w:val="0"/>
              <w:autoSpaceDN w:val="0"/>
              <w:adjustRightInd w:val="0"/>
              <w:jc w:val="center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8428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Целевая программа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«Об</w:t>
            </w:r>
            <w:r w:rsidRPr="0048428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обеспечени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</w:t>
            </w:r>
            <w:r w:rsidRPr="0048428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проведения мероприятий охранно-пожарной безопасности здания администрации сельского поселении Выселки муниципального района Ставропольский Самарской области (установка и обслуживание оборудования систем охранно-пожарной сигнализации, тревожной сигнализации) на 2013 год»</w:t>
            </w:r>
          </w:p>
        </w:tc>
      </w:tr>
      <w:tr w:rsidR="00883D68" w:rsidTr="00883D68"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83D68" w:rsidRDefault="00883D68">
            <w:pPr>
              <w:autoSpaceDE w:val="0"/>
              <w:autoSpaceDN w:val="0"/>
              <w:adjustRightInd w:val="0"/>
              <w:jc w:val="center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Основание для разработки  Программы</w:t>
            </w:r>
          </w:p>
        </w:tc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83D68" w:rsidRDefault="00883D68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Постановление              </w:t>
            </w:r>
          </w:p>
        </w:tc>
      </w:tr>
      <w:tr w:rsidR="00883D68" w:rsidTr="00883D68">
        <w:trPr>
          <w:trHeight w:val="41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83D68" w:rsidRDefault="00883D68">
            <w:pPr>
              <w:autoSpaceDE w:val="0"/>
              <w:autoSpaceDN w:val="0"/>
              <w:adjustRightInd w:val="0"/>
              <w:jc w:val="center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Заказчик Программы  </w:t>
            </w:r>
          </w:p>
        </w:tc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83D68" w:rsidRDefault="00883D68">
            <w:pPr>
              <w:autoSpaceDE w:val="0"/>
              <w:autoSpaceDN w:val="0"/>
              <w:adjustRightInd w:val="0"/>
              <w:jc w:val="both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Администрация сельского поселения </w:t>
            </w:r>
            <w:r w:rsidR="003C6A85">
              <w:rPr>
                <w:rFonts w:ascii="Times New Roman" w:hAnsi="Times New Roman" w:cs="Times New Roman"/>
                <w:sz w:val="24"/>
                <w:szCs w:val="24"/>
              </w:rPr>
              <w:t>Выселки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муниципального района Ставропольский Самарской области</w:t>
            </w:r>
          </w:p>
        </w:tc>
      </w:tr>
      <w:tr w:rsidR="00883D68" w:rsidTr="00883D68">
        <w:trPr>
          <w:trHeight w:val="412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83D68" w:rsidRDefault="00883D68">
            <w:pPr>
              <w:autoSpaceDE w:val="0"/>
              <w:autoSpaceDN w:val="0"/>
              <w:adjustRightInd w:val="0"/>
              <w:jc w:val="center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Исполнители Программы</w:t>
            </w:r>
          </w:p>
        </w:tc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83D68" w:rsidRDefault="00883D68">
            <w:pPr>
              <w:autoSpaceDE w:val="0"/>
              <w:autoSpaceDN w:val="0"/>
              <w:adjustRightInd w:val="0"/>
              <w:jc w:val="both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Администрация сельского поселения </w:t>
            </w:r>
            <w:r w:rsidR="003C6A85">
              <w:rPr>
                <w:rFonts w:ascii="Times New Roman" w:hAnsi="Times New Roman" w:cs="Times New Roman"/>
                <w:sz w:val="24"/>
                <w:szCs w:val="24"/>
              </w:rPr>
              <w:t>Выселки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муниципального района Ставропольский Самарской области</w:t>
            </w:r>
          </w:p>
        </w:tc>
      </w:tr>
      <w:tr w:rsidR="00883D68" w:rsidTr="00883D68"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83D68" w:rsidRDefault="00883D68">
            <w:pPr>
              <w:autoSpaceDE w:val="0"/>
              <w:autoSpaceDN w:val="0"/>
              <w:adjustRightInd w:val="0"/>
              <w:jc w:val="center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Основная цель Программы   </w:t>
            </w:r>
          </w:p>
        </w:tc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83D68" w:rsidRDefault="00484285" w:rsidP="00484285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Обеспечение безопасных условий</w:t>
            </w:r>
            <w:r w:rsidR="00883D6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работы служащих и пребывания граждан </w:t>
            </w:r>
            <w:r w:rsidR="00883D6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 здании администрации сельского поселения Выселки</w:t>
            </w:r>
          </w:p>
        </w:tc>
      </w:tr>
      <w:tr w:rsidR="00883D68" w:rsidTr="00883D68"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3D68" w:rsidRDefault="00883D68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Сроки реализации Программы</w:t>
            </w:r>
          </w:p>
          <w:p w:rsidR="00883D68" w:rsidRDefault="00883D68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883D68" w:rsidRDefault="00883D68">
            <w:pPr>
              <w:autoSpaceDE w:val="0"/>
              <w:autoSpaceDN w:val="0"/>
              <w:adjustRightInd w:val="0"/>
              <w:jc w:val="center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83D68" w:rsidRDefault="00883D68" w:rsidP="00484285">
            <w:pPr>
              <w:autoSpaceDE w:val="0"/>
              <w:autoSpaceDN w:val="0"/>
              <w:adjustRightInd w:val="0"/>
              <w:jc w:val="center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2013год</w:t>
            </w:r>
          </w:p>
        </w:tc>
      </w:tr>
      <w:tr w:rsidR="00883D68" w:rsidTr="00883D68"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83D68" w:rsidRDefault="00883D68">
            <w:pPr>
              <w:autoSpaceDE w:val="0"/>
              <w:autoSpaceDN w:val="0"/>
              <w:adjustRightInd w:val="0"/>
              <w:jc w:val="center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Объемы и источники  финансирования  Программы</w:t>
            </w:r>
          </w:p>
        </w:tc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84285" w:rsidRDefault="00484285" w:rsidP="002448AD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Источники финансирования мероприятий, определённых Целевой программой, могут быть за счёт средств бюджета сельского поселения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Выселки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муниципального района Ставропольский Самарской области.</w:t>
            </w:r>
          </w:p>
          <w:p w:rsidR="00BD6AA2" w:rsidRDefault="00484285" w:rsidP="002448AD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Общий объём финансирования мероприятий, определённых Целевой программой, составляет </w:t>
            </w:r>
            <w:r w:rsidR="00BD6AA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100 тыс. руб.,</w:t>
            </w:r>
          </w:p>
          <w:p w:rsidR="00BD6AA2" w:rsidRDefault="00BD6AA2" w:rsidP="002448AD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2013 год 100 тыс. руб.</w:t>
            </w:r>
          </w:p>
          <w:p w:rsidR="00883D68" w:rsidRDefault="00BD6AA2" w:rsidP="008B04BB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Объёмы финансирования мероприятий по</w:t>
            </w:r>
            <w:r w:rsidRPr="0048428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обеспечени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ю</w:t>
            </w:r>
            <w:r w:rsidRPr="0048428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проведения мероприятий охранно-пожарной безопасности </w:t>
            </w:r>
            <w:r w:rsidR="008F25CD" w:rsidRPr="008F25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здания администрации</w:t>
            </w:r>
            <w:r w:rsidR="008B04B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8428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сельского поселении Выселки муниципального района Ставропольский Самарской области</w:t>
            </w:r>
            <w:r w:rsidR="0048428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8B04B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 течени</w:t>
            </w:r>
            <w:proofErr w:type="gramStart"/>
            <w:r w:rsidR="008B04B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</w:t>
            </w:r>
            <w:proofErr w:type="gramEnd"/>
            <w:r w:rsidR="008B04B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финансового года корректируются в соответствии с принятием Решения Соб</w:t>
            </w:r>
            <w:r w:rsidR="00E21D9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рания Представителей</w:t>
            </w:r>
          </w:p>
        </w:tc>
      </w:tr>
      <w:tr w:rsidR="00883D68" w:rsidTr="00883D68"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83D68" w:rsidRDefault="00883D68">
            <w:pPr>
              <w:autoSpaceDE w:val="0"/>
              <w:autoSpaceDN w:val="0"/>
              <w:adjustRightInd w:val="0"/>
              <w:jc w:val="center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Организация управления и системы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контроля за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исполнением Программы</w:t>
            </w:r>
          </w:p>
        </w:tc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83D68" w:rsidRDefault="00883D68">
            <w:pPr>
              <w:autoSpaceDE w:val="0"/>
              <w:autoSpaceDN w:val="0"/>
              <w:adjustRightInd w:val="0"/>
              <w:jc w:val="both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- управление и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контроль за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реализацией Программы осуществляет Глава сельского поселения </w:t>
            </w:r>
            <w:r w:rsidR="002448AD">
              <w:rPr>
                <w:rFonts w:ascii="Times New Roman" w:hAnsi="Times New Roman" w:cs="Times New Roman"/>
                <w:sz w:val="24"/>
                <w:szCs w:val="24"/>
              </w:rPr>
              <w:t>Выселки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муниципального района Ставропольский</w:t>
            </w:r>
          </w:p>
        </w:tc>
      </w:tr>
    </w:tbl>
    <w:p w:rsidR="00883D68" w:rsidRDefault="00883D68" w:rsidP="00883D68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83D68" w:rsidRDefault="00883D68" w:rsidP="00883D68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C6B05" w:rsidRDefault="004C6B05" w:rsidP="00883D68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C6B05" w:rsidRDefault="004C6B05" w:rsidP="00883D68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15ACC" w:rsidRDefault="00215ACC" w:rsidP="00883D68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</w:p>
    <w:bookmarkEnd w:id="0"/>
    <w:p w:rsidR="00AB2E3A" w:rsidRDefault="008B04BB" w:rsidP="004F7DD0">
      <w:pPr>
        <w:ind w:right="-320"/>
        <w:jc w:val="center"/>
      </w:pPr>
      <w:r>
        <w:lastRenderedPageBreak/>
        <w:t>Мероприятия по реализации и финансовое обеспечение программы</w:t>
      </w:r>
    </w:p>
    <w:tbl>
      <w:tblPr>
        <w:tblStyle w:val="a7"/>
        <w:tblW w:w="0" w:type="auto"/>
        <w:tblLook w:val="04A0"/>
      </w:tblPr>
      <w:tblGrid>
        <w:gridCol w:w="959"/>
        <w:gridCol w:w="6520"/>
        <w:gridCol w:w="1560"/>
        <w:gridCol w:w="532"/>
      </w:tblGrid>
      <w:tr w:rsidR="008B04BB" w:rsidTr="000C6FB1">
        <w:trPr>
          <w:trHeight w:val="808"/>
        </w:trPr>
        <w:tc>
          <w:tcPr>
            <w:tcW w:w="959" w:type="dxa"/>
          </w:tcPr>
          <w:p w:rsidR="008B04BB" w:rsidRDefault="008B04BB" w:rsidP="004F7DD0">
            <w:pPr>
              <w:ind w:right="-320"/>
              <w:jc w:val="center"/>
            </w:pPr>
            <w:r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6520" w:type="dxa"/>
          </w:tcPr>
          <w:p w:rsidR="008B04BB" w:rsidRDefault="008B04BB" w:rsidP="004F7DD0">
            <w:pPr>
              <w:ind w:right="-320"/>
              <w:jc w:val="center"/>
            </w:pPr>
            <w:r>
              <w:t>Наименование мероприятий</w:t>
            </w:r>
          </w:p>
        </w:tc>
        <w:tc>
          <w:tcPr>
            <w:tcW w:w="1560" w:type="dxa"/>
          </w:tcPr>
          <w:p w:rsidR="008B04BB" w:rsidRDefault="008B04BB" w:rsidP="004F7DD0">
            <w:pPr>
              <w:ind w:right="-320"/>
              <w:jc w:val="center"/>
            </w:pPr>
            <w:r>
              <w:t xml:space="preserve">Объём </w:t>
            </w:r>
          </w:p>
          <w:p w:rsidR="008B04BB" w:rsidRDefault="008B04BB" w:rsidP="004F7DD0">
            <w:pPr>
              <w:ind w:right="-320"/>
              <w:jc w:val="center"/>
            </w:pPr>
            <w:proofErr w:type="spellStart"/>
            <w:r>
              <w:t>финанси</w:t>
            </w:r>
            <w:proofErr w:type="spellEnd"/>
            <w:r>
              <w:t>-</w:t>
            </w:r>
          </w:p>
          <w:p w:rsidR="008B04BB" w:rsidRDefault="008B04BB" w:rsidP="004F7DD0">
            <w:pPr>
              <w:ind w:right="-320"/>
              <w:jc w:val="center"/>
            </w:pPr>
            <w:proofErr w:type="spellStart"/>
            <w:r>
              <w:t>рования</w:t>
            </w:r>
            <w:proofErr w:type="spellEnd"/>
          </w:p>
        </w:tc>
        <w:tc>
          <w:tcPr>
            <w:tcW w:w="532" w:type="dxa"/>
          </w:tcPr>
          <w:p w:rsidR="008B04BB" w:rsidRDefault="008B04BB" w:rsidP="004F7DD0">
            <w:pPr>
              <w:ind w:right="-320"/>
              <w:jc w:val="center"/>
            </w:pPr>
          </w:p>
        </w:tc>
      </w:tr>
      <w:tr w:rsidR="008B04BB" w:rsidTr="000C6FB1">
        <w:tc>
          <w:tcPr>
            <w:tcW w:w="959" w:type="dxa"/>
          </w:tcPr>
          <w:p w:rsidR="008B04BB" w:rsidRDefault="00215ACC" w:rsidP="004F7DD0">
            <w:pPr>
              <w:ind w:right="-320"/>
              <w:jc w:val="center"/>
            </w:pPr>
            <w:r>
              <w:t>1</w:t>
            </w:r>
          </w:p>
        </w:tc>
        <w:tc>
          <w:tcPr>
            <w:tcW w:w="6520" w:type="dxa"/>
          </w:tcPr>
          <w:p w:rsidR="008B04BB" w:rsidRPr="004C6B05" w:rsidRDefault="004C6B05" w:rsidP="004C6B05">
            <w:pPr>
              <w:ind w:right="-32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</w:t>
            </w:r>
            <w:r w:rsidR="008B04BB" w:rsidRPr="004C6B0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становка оборудования систем охранно-пожарной сигнализации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C6B0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тревожной сигнализации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  здании администрации сельского поселения Выселки</w:t>
            </w:r>
          </w:p>
        </w:tc>
        <w:tc>
          <w:tcPr>
            <w:tcW w:w="1560" w:type="dxa"/>
          </w:tcPr>
          <w:p w:rsidR="008B04BB" w:rsidRDefault="00215ACC" w:rsidP="004F7DD0">
            <w:pPr>
              <w:ind w:right="-320"/>
              <w:jc w:val="center"/>
            </w:pPr>
            <w:r>
              <w:t>43 тыс. руб.</w:t>
            </w:r>
          </w:p>
        </w:tc>
        <w:tc>
          <w:tcPr>
            <w:tcW w:w="532" w:type="dxa"/>
          </w:tcPr>
          <w:p w:rsidR="008B04BB" w:rsidRDefault="008B04BB" w:rsidP="004F7DD0">
            <w:pPr>
              <w:ind w:right="-320"/>
              <w:jc w:val="center"/>
            </w:pPr>
          </w:p>
        </w:tc>
      </w:tr>
      <w:tr w:rsidR="008B04BB" w:rsidTr="000C6FB1">
        <w:tc>
          <w:tcPr>
            <w:tcW w:w="959" w:type="dxa"/>
          </w:tcPr>
          <w:p w:rsidR="008B04BB" w:rsidRDefault="00215ACC" w:rsidP="004F7DD0">
            <w:pPr>
              <w:ind w:right="-320"/>
              <w:jc w:val="center"/>
            </w:pPr>
            <w:r>
              <w:t>2</w:t>
            </w:r>
          </w:p>
        </w:tc>
        <w:tc>
          <w:tcPr>
            <w:tcW w:w="6520" w:type="dxa"/>
          </w:tcPr>
          <w:p w:rsidR="008B04BB" w:rsidRPr="004C6B05" w:rsidRDefault="004C6B05" w:rsidP="004C6B05">
            <w:pPr>
              <w:ind w:right="-32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</w:t>
            </w:r>
            <w:r w:rsidRPr="004C6B0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бслуживание оборудования систем охранно-пожарной сигнализации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C6B0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тревожной сигнализации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  здании администрации сельского поселения Выселки</w:t>
            </w:r>
          </w:p>
        </w:tc>
        <w:tc>
          <w:tcPr>
            <w:tcW w:w="1560" w:type="dxa"/>
          </w:tcPr>
          <w:p w:rsidR="008B04BB" w:rsidRDefault="00215ACC" w:rsidP="004F7DD0">
            <w:pPr>
              <w:ind w:right="-320"/>
              <w:jc w:val="center"/>
            </w:pPr>
            <w:r>
              <w:t>20 тыс. руб.</w:t>
            </w:r>
          </w:p>
        </w:tc>
        <w:tc>
          <w:tcPr>
            <w:tcW w:w="532" w:type="dxa"/>
          </w:tcPr>
          <w:p w:rsidR="008B04BB" w:rsidRDefault="008B04BB" w:rsidP="004F7DD0">
            <w:pPr>
              <w:ind w:right="-320"/>
              <w:jc w:val="center"/>
            </w:pPr>
          </w:p>
        </w:tc>
      </w:tr>
      <w:tr w:rsidR="008B04BB" w:rsidTr="000C6FB1">
        <w:tc>
          <w:tcPr>
            <w:tcW w:w="959" w:type="dxa"/>
          </w:tcPr>
          <w:p w:rsidR="008B04BB" w:rsidRDefault="00215ACC" w:rsidP="004F7DD0">
            <w:pPr>
              <w:ind w:right="-320"/>
              <w:jc w:val="center"/>
            </w:pPr>
            <w:r>
              <w:t>3</w:t>
            </w:r>
          </w:p>
        </w:tc>
        <w:tc>
          <w:tcPr>
            <w:tcW w:w="6520" w:type="dxa"/>
          </w:tcPr>
          <w:p w:rsidR="008B04BB" w:rsidRDefault="00215ACC" w:rsidP="004F7DD0">
            <w:pPr>
              <w:ind w:right="-320"/>
              <w:jc w:val="center"/>
            </w:pPr>
            <w:r w:rsidRPr="004C6B0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Оснащение первичными средствами тушения пожаров и противопожарным инвентарём</w:t>
            </w:r>
          </w:p>
        </w:tc>
        <w:tc>
          <w:tcPr>
            <w:tcW w:w="1560" w:type="dxa"/>
          </w:tcPr>
          <w:p w:rsidR="008B04BB" w:rsidRDefault="00215ACC" w:rsidP="004F7DD0">
            <w:pPr>
              <w:ind w:right="-320"/>
              <w:jc w:val="center"/>
            </w:pPr>
            <w:r>
              <w:t>37 тыс. руб.</w:t>
            </w:r>
          </w:p>
        </w:tc>
        <w:tc>
          <w:tcPr>
            <w:tcW w:w="532" w:type="dxa"/>
          </w:tcPr>
          <w:p w:rsidR="008B04BB" w:rsidRDefault="008B04BB" w:rsidP="004F7DD0">
            <w:pPr>
              <w:ind w:right="-320"/>
              <w:jc w:val="center"/>
            </w:pPr>
          </w:p>
        </w:tc>
      </w:tr>
      <w:tr w:rsidR="008B04BB" w:rsidTr="000C6FB1">
        <w:tc>
          <w:tcPr>
            <w:tcW w:w="959" w:type="dxa"/>
          </w:tcPr>
          <w:p w:rsidR="008B04BB" w:rsidRDefault="008B04BB" w:rsidP="004F7DD0">
            <w:pPr>
              <w:ind w:right="-320"/>
              <w:jc w:val="center"/>
            </w:pPr>
          </w:p>
        </w:tc>
        <w:tc>
          <w:tcPr>
            <w:tcW w:w="6520" w:type="dxa"/>
          </w:tcPr>
          <w:p w:rsidR="008B04BB" w:rsidRDefault="000C6FB1" w:rsidP="004F7DD0">
            <w:pPr>
              <w:ind w:right="-320"/>
              <w:jc w:val="center"/>
            </w:pPr>
            <w:r>
              <w:t>Итого</w:t>
            </w:r>
          </w:p>
        </w:tc>
        <w:tc>
          <w:tcPr>
            <w:tcW w:w="1560" w:type="dxa"/>
          </w:tcPr>
          <w:p w:rsidR="008B04BB" w:rsidRDefault="000C6FB1" w:rsidP="004F7DD0">
            <w:pPr>
              <w:ind w:right="-320"/>
              <w:jc w:val="center"/>
            </w:pPr>
            <w:r>
              <w:t>100 тыс. руб.</w:t>
            </w:r>
          </w:p>
        </w:tc>
        <w:tc>
          <w:tcPr>
            <w:tcW w:w="532" w:type="dxa"/>
          </w:tcPr>
          <w:p w:rsidR="008B04BB" w:rsidRDefault="008B04BB" w:rsidP="004F7DD0">
            <w:pPr>
              <w:ind w:right="-320"/>
              <w:jc w:val="center"/>
            </w:pPr>
          </w:p>
        </w:tc>
      </w:tr>
    </w:tbl>
    <w:p w:rsidR="008B04BB" w:rsidRDefault="008B04BB" w:rsidP="004F7DD0">
      <w:pPr>
        <w:ind w:right="-320"/>
        <w:jc w:val="center"/>
      </w:pPr>
    </w:p>
    <w:sectPr w:rsidR="008B04BB" w:rsidSect="00B0732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680C1D"/>
    <w:multiLevelType w:val="hybridMultilevel"/>
    <w:tmpl w:val="FF9CC5F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CB7586F"/>
    <w:multiLevelType w:val="hybridMultilevel"/>
    <w:tmpl w:val="B9881CCC"/>
    <w:lvl w:ilvl="0" w:tplc="AFB2D340">
      <w:start w:val="1"/>
      <w:numFmt w:val="decimal"/>
      <w:lvlText w:val="%1."/>
      <w:lvlJc w:val="left"/>
      <w:pPr>
        <w:ind w:left="1080" w:hanging="360"/>
      </w:pPr>
    </w:lvl>
    <w:lvl w:ilvl="1" w:tplc="04190019">
      <w:start w:val="1"/>
      <w:numFmt w:val="lowerLetter"/>
      <w:lvlText w:val="%2."/>
      <w:lvlJc w:val="left"/>
      <w:pPr>
        <w:ind w:left="1800" w:hanging="360"/>
      </w:pPr>
    </w:lvl>
    <w:lvl w:ilvl="2" w:tplc="0419001B">
      <w:start w:val="1"/>
      <w:numFmt w:val="lowerRoman"/>
      <w:lvlText w:val="%3."/>
      <w:lvlJc w:val="right"/>
      <w:pPr>
        <w:ind w:left="2520" w:hanging="180"/>
      </w:pPr>
    </w:lvl>
    <w:lvl w:ilvl="3" w:tplc="0419000F">
      <w:start w:val="1"/>
      <w:numFmt w:val="decimal"/>
      <w:lvlText w:val="%4."/>
      <w:lvlJc w:val="left"/>
      <w:pPr>
        <w:ind w:left="3240" w:hanging="360"/>
      </w:pPr>
    </w:lvl>
    <w:lvl w:ilvl="4" w:tplc="04190019">
      <w:start w:val="1"/>
      <w:numFmt w:val="lowerLetter"/>
      <w:lvlText w:val="%5."/>
      <w:lvlJc w:val="left"/>
      <w:pPr>
        <w:ind w:left="3960" w:hanging="360"/>
      </w:pPr>
    </w:lvl>
    <w:lvl w:ilvl="5" w:tplc="0419001B">
      <w:start w:val="1"/>
      <w:numFmt w:val="lowerRoman"/>
      <w:lvlText w:val="%6."/>
      <w:lvlJc w:val="right"/>
      <w:pPr>
        <w:ind w:left="4680" w:hanging="180"/>
      </w:pPr>
    </w:lvl>
    <w:lvl w:ilvl="6" w:tplc="0419000F">
      <w:start w:val="1"/>
      <w:numFmt w:val="decimal"/>
      <w:lvlText w:val="%7."/>
      <w:lvlJc w:val="left"/>
      <w:pPr>
        <w:ind w:left="5400" w:hanging="360"/>
      </w:pPr>
    </w:lvl>
    <w:lvl w:ilvl="7" w:tplc="04190019">
      <w:start w:val="1"/>
      <w:numFmt w:val="lowerLetter"/>
      <w:lvlText w:val="%8."/>
      <w:lvlJc w:val="left"/>
      <w:pPr>
        <w:ind w:left="6120" w:hanging="360"/>
      </w:pPr>
    </w:lvl>
    <w:lvl w:ilvl="8" w:tplc="0419001B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36B91DA0"/>
    <w:multiLevelType w:val="hybridMultilevel"/>
    <w:tmpl w:val="F07ED98A"/>
    <w:lvl w:ilvl="0" w:tplc="E9002796">
      <w:start w:val="1"/>
      <w:numFmt w:val="decimal"/>
      <w:lvlText w:val="%1."/>
      <w:lvlJc w:val="left"/>
      <w:pPr>
        <w:ind w:left="720" w:hanging="360"/>
      </w:pPr>
      <w:rPr>
        <w:b w:val="0"/>
        <w:sz w:val="24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2536C9"/>
    <w:rsid w:val="00003E7B"/>
    <w:rsid w:val="0003561D"/>
    <w:rsid w:val="00065879"/>
    <w:rsid w:val="000B0A0D"/>
    <w:rsid w:val="000C6FB1"/>
    <w:rsid w:val="000D3689"/>
    <w:rsid w:val="000D4B2A"/>
    <w:rsid w:val="00137681"/>
    <w:rsid w:val="00141EFD"/>
    <w:rsid w:val="001B5547"/>
    <w:rsid w:val="001D2D70"/>
    <w:rsid w:val="001E342E"/>
    <w:rsid w:val="001E5A2F"/>
    <w:rsid w:val="00215ACC"/>
    <w:rsid w:val="00220E37"/>
    <w:rsid w:val="0023256F"/>
    <w:rsid w:val="002448AD"/>
    <w:rsid w:val="002536C9"/>
    <w:rsid w:val="00264FF4"/>
    <w:rsid w:val="0031655D"/>
    <w:rsid w:val="00316E06"/>
    <w:rsid w:val="003A3004"/>
    <w:rsid w:val="003C6A85"/>
    <w:rsid w:val="00403E8B"/>
    <w:rsid w:val="00407240"/>
    <w:rsid w:val="00407DAB"/>
    <w:rsid w:val="00415A4C"/>
    <w:rsid w:val="00450467"/>
    <w:rsid w:val="00484285"/>
    <w:rsid w:val="004C6B05"/>
    <w:rsid w:val="004F7DD0"/>
    <w:rsid w:val="00503192"/>
    <w:rsid w:val="00572F71"/>
    <w:rsid w:val="00591728"/>
    <w:rsid w:val="005F7CA6"/>
    <w:rsid w:val="00637FA1"/>
    <w:rsid w:val="00657606"/>
    <w:rsid w:val="006D7A9B"/>
    <w:rsid w:val="006F43FA"/>
    <w:rsid w:val="00762AD3"/>
    <w:rsid w:val="00773CAF"/>
    <w:rsid w:val="007910EE"/>
    <w:rsid w:val="007953C7"/>
    <w:rsid w:val="007E742C"/>
    <w:rsid w:val="00883D68"/>
    <w:rsid w:val="00890547"/>
    <w:rsid w:val="008B02C6"/>
    <w:rsid w:val="008B04BB"/>
    <w:rsid w:val="008B24D8"/>
    <w:rsid w:val="008F25CD"/>
    <w:rsid w:val="00903415"/>
    <w:rsid w:val="00924F12"/>
    <w:rsid w:val="00952B32"/>
    <w:rsid w:val="00953923"/>
    <w:rsid w:val="009573AA"/>
    <w:rsid w:val="009C518E"/>
    <w:rsid w:val="009D2B32"/>
    <w:rsid w:val="009D7815"/>
    <w:rsid w:val="00A569E5"/>
    <w:rsid w:val="00A866A1"/>
    <w:rsid w:val="00AB2E3A"/>
    <w:rsid w:val="00AF3A2F"/>
    <w:rsid w:val="00B0732F"/>
    <w:rsid w:val="00B27311"/>
    <w:rsid w:val="00B3478A"/>
    <w:rsid w:val="00BA353C"/>
    <w:rsid w:val="00BD6AA2"/>
    <w:rsid w:val="00C04E00"/>
    <w:rsid w:val="00C23289"/>
    <w:rsid w:val="00C6124C"/>
    <w:rsid w:val="00D54D02"/>
    <w:rsid w:val="00DA003B"/>
    <w:rsid w:val="00E016E9"/>
    <w:rsid w:val="00E21D95"/>
    <w:rsid w:val="00E54CA4"/>
    <w:rsid w:val="00E6326D"/>
    <w:rsid w:val="00E80AEB"/>
    <w:rsid w:val="00EC1015"/>
    <w:rsid w:val="00ED730E"/>
    <w:rsid w:val="00EE5B3E"/>
    <w:rsid w:val="00F05C0E"/>
    <w:rsid w:val="00F13D44"/>
    <w:rsid w:val="00F2067B"/>
    <w:rsid w:val="00F2235E"/>
    <w:rsid w:val="00F7173D"/>
    <w:rsid w:val="00FE4F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theme="minorBidi"/>
        <w:sz w:val="24"/>
        <w:szCs w:val="22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3D68"/>
    <w:rPr>
      <w:rFonts w:asciiTheme="minorHAnsi" w:hAnsiTheme="minorHAnsi"/>
      <w:sz w:val="22"/>
    </w:rPr>
  </w:style>
  <w:style w:type="paragraph" w:styleId="1">
    <w:name w:val="heading 1"/>
    <w:basedOn w:val="a"/>
    <w:link w:val="10"/>
    <w:uiPriority w:val="9"/>
    <w:qFormat/>
    <w:rsid w:val="0003561D"/>
    <w:pPr>
      <w:spacing w:before="100" w:beforeAutospacing="1" w:after="100" w:afterAutospacing="1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83D68"/>
    <w:pPr>
      <w:ind w:left="720"/>
      <w:contextualSpacing/>
    </w:pPr>
  </w:style>
  <w:style w:type="paragraph" w:customStyle="1" w:styleId="ConsPlusNormal">
    <w:name w:val="ConsPlusNormal"/>
    <w:rsid w:val="00883D68"/>
    <w:pPr>
      <w:widowControl w:val="0"/>
      <w:autoSpaceDE w:val="0"/>
      <w:autoSpaceDN w:val="0"/>
      <w:adjustRightInd w:val="0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B0732F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B0732F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03561D"/>
    <w:rPr>
      <w:rFonts w:eastAsia="Times New Roman" w:cs="Times New Roman"/>
      <w:b/>
      <w:bCs/>
      <w:kern w:val="36"/>
      <w:sz w:val="48"/>
      <w:szCs w:val="48"/>
      <w:lang w:eastAsia="ru-RU"/>
    </w:rPr>
  </w:style>
  <w:style w:type="paragraph" w:styleId="z-">
    <w:name w:val="HTML Top of Form"/>
    <w:basedOn w:val="a"/>
    <w:next w:val="a"/>
    <w:link w:val="z-0"/>
    <w:hidden/>
    <w:uiPriority w:val="99"/>
    <w:unhideWhenUsed/>
    <w:rsid w:val="0003561D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z-0">
    <w:name w:val="z-Начало формы Знак"/>
    <w:basedOn w:val="a0"/>
    <w:link w:val="z-"/>
    <w:uiPriority w:val="99"/>
    <w:rsid w:val="0003561D"/>
    <w:rPr>
      <w:rFonts w:ascii="Arial" w:eastAsia="Times New Roman" w:hAnsi="Arial" w:cs="Arial"/>
      <w:vanish/>
      <w:sz w:val="16"/>
      <w:szCs w:val="16"/>
      <w:lang w:eastAsia="ru-RU"/>
    </w:rPr>
  </w:style>
  <w:style w:type="paragraph" w:styleId="z-1">
    <w:name w:val="HTML Bottom of Form"/>
    <w:basedOn w:val="a"/>
    <w:next w:val="a"/>
    <w:link w:val="z-2"/>
    <w:hidden/>
    <w:uiPriority w:val="99"/>
    <w:semiHidden/>
    <w:unhideWhenUsed/>
    <w:rsid w:val="0003561D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z-2">
    <w:name w:val="z-Конец формы Знак"/>
    <w:basedOn w:val="a0"/>
    <w:link w:val="z-1"/>
    <w:uiPriority w:val="99"/>
    <w:semiHidden/>
    <w:rsid w:val="0003561D"/>
    <w:rPr>
      <w:rFonts w:ascii="Arial" w:eastAsia="Times New Roman" w:hAnsi="Arial" w:cs="Arial"/>
      <w:vanish/>
      <w:sz w:val="16"/>
      <w:szCs w:val="16"/>
      <w:lang w:eastAsia="ru-RU"/>
    </w:rPr>
  </w:style>
  <w:style w:type="character" w:styleId="a6">
    <w:name w:val="Hyperlink"/>
    <w:basedOn w:val="a0"/>
    <w:uiPriority w:val="99"/>
    <w:semiHidden/>
    <w:unhideWhenUsed/>
    <w:rsid w:val="0003561D"/>
    <w:rPr>
      <w:color w:val="0000FF"/>
      <w:u w:val="single"/>
    </w:rPr>
  </w:style>
  <w:style w:type="table" w:styleId="a7">
    <w:name w:val="Table Grid"/>
    <w:basedOn w:val="a1"/>
    <w:uiPriority w:val="59"/>
    <w:rsid w:val="008B04BB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3D68"/>
    <w:rPr>
      <w:rFonts w:asciiTheme="minorHAnsi" w:hAnsiTheme="minorHAnsi"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83D68"/>
    <w:pPr>
      <w:ind w:left="720"/>
      <w:contextualSpacing/>
    </w:pPr>
  </w:style>
  <w:style w:type="paragraph" w:customStyle="1" w:styleId="ConsPlusNormal">
    <w:name w:val="ConsPlusNormal"/>
    <w:rsid w:val="00883D68"/>
    <w:pPr>
      <w:widowControl w:val="0"/>
      <w:autoSpaceDE w:val="0"/>
      <w:autoSpaceDN w:val="0"/>
      <w:adjustRightInd w:val="0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B0732F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B0732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79952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696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2108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602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4420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2779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65984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8352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3ED3D2B-6E70-4DE9-8B98-AED7DF25C0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203</TotalTime>
  <Pages>1</Pages>
  <Words>672</Words>
  <Characters>3831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4495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1</cp:lastModifiedBy>
  <cp:revision>12</cp:revision>
  <cp:lastPrinted>2013-03-12T11:32:00Z</cp:lastPrinted>
  <dcterms:created xsi:type="dcterms:W3CDTF">2013-01-31T06:14:00Z</dcterms:created>
  <dcterms:modified xsi:type="dcterms:W3CDTF">2013-03-12T11:48:00Z</dcterms:modified>
</cp:coreProperties>
</file>