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D46" w:rsidRPr="003B1D46" w:rsidRDefault="003B1D46" w:rsidP="003B1D46">
      <w:pPr>
        <w:spacing w:after="183" w:line="254" w:lineRule="atLeast"/>
        <w:outlineLvl w:val="0"/>
        <w:rPr>
          <w:rFonts w:ascii="RobotoMedium" w:eastAsia="Times New Roman" w:hAnsi="RobotoMedium" w:cs="Times New Roman"/>
          <w:color w:val="383838"/>
          <w:spacing w:val="4"/>
          <w:kern w:val="36"/>
          <w:sz w:val="18"/>
          <w:szCs w:val="18"/>
          <w:lang w:eastAsia="ru-RU"/>
        </w:rPr>
      </w:pPr>
      <w:r w:rsidRPr="003B1D46">
        <w:rPr>
          <w:rFonts w:ascii="RobotoMedium" w:eastAsia="Times New Roman" w:hAnsi="RobotoMedium" w:cs="Times New Roman"/>
          <w:color w:val="383838"/>
          <w:spacing w:val="4"/>
          <w:kern w:val="36"/>
          <w:sz w:val="18"/>
          <w:szCs w:val="18"/>
          <w:lang w:eastAsia="ru-RU"/>
        </w:rPr>
        <w:t>Нормативные правовые и иные акты в сфере противодействия коррупции</w:t>
      </w:r>
    </w:p>
    <w:p w:rsidR="003B1D46" w:rsidRPr="003B1D46" w:rsidRDefault="003B1D46" w:rsidP="003B1D46">
      <w:pPr>
        <w:spacing w:before="101" w:after="101" w:line="203" w:lineRule="atLeast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Bold" w:eastAsia="Times New Roman" w:hAnsi="RobotoBold" w:cs="Times New Roman"/>
          <w:color w:val="383838"/>
          <w:spacing w:val="4"/>
          <w:sz w:val="14"/>
          <w:szCs w:val="14"/>
          <w:lang w:eastAsia="ru-RU"/>
        </w:rPr>
        <w:t>ФЕДЕРАЛЬНЫЕ ЗАКОНЫ</w:t>
      </w:r>
    </w:p>
    <w:p w:rsidR="003B1D46" w:rsidRPr="003B1D46" w:rsidRDefault="003B1D46" w:rsidP="003B1D46">
      <w:pPr>
        <w:spacing w:after="0" w:line="240" w:lineRule="auto"/>
        <w:rPr>
          <w:rFonts w:ascii="Roboto" w:eastAsia="Times New Roman" w:hAnsi="Roboto" w:cs="Times New Roman"/>
          <w:color w:val="000000"/>
          <w:sz w:val="14"/>
          <w:szCs w:val="14"/>
          <w:lang w:eastAsia="ru-RU"/>
        </w:rPr>
      </w:pPr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Федеральный закон Российской Федерации от 17.01.1992 №2202-1 «О прокуратуре Российской Федерации»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5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федерального закона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Федеральный закон Российской Федерации от 25.12.2008 N 273-ФЗ «О противодействии коррупции»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6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федерального закона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Федеральный закон Российской Федерации от 27.07.2004 №79-ФЗ «О государственной гражданской службе Российской Федерации»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7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федерального закона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 xml:space="preserve">Федеральный закон Российской Федерации от 03.12.2012 № 230-ФЗ «О </w:t>
      </w:r>
      <w:proofErr w:type="gramStart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контроле за</w:t>
      </w:r>
      <w:proofErr w:type="gramEnd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 xml:space="preserve"> соответствием расходов лиц, замещающих государственные должности, и иных лиц их доходам»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8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федерального закона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 xml:space="preserve">Федеральный закон Российской Федерации от 17.07.2009 № 172-ФЗ «Об </w:t>
      </w:r>
      <w:proofErr w:type="spellStart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антикоррупционной</w:t>
      </w:r>
      <w:proofErr w:type="spellEnd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 xml:space="preserve"> экспертизе нормативных правовых актов и проектов нормативных правовых актов»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9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федерального закона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Федеральный закон Российской Федерации от 07.05.2013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10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федерального закона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proofErr w:type="gramStart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Федеральный закон Российской Федерации от 07.05.2013 № 102-ФЗ «О внесении изменений в отдельные законодательные акты Российской Федерации в связи с принятием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11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федерального закона</w:t>
        </w:r>
      </w:hyperlink>
      <w:proofErr w:type="gramEnd"/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 xml:space="preserve">Выдержки из Кодекса Российской Федерации об административных правонарушениях в части ответственности за совершение административных правонарушений, предусмотренных ст. 19.28 и ст. 19.29 </w:t>
      </w:r>
      <w:proofErr w:type="spellStart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КоАП</w:t>
      </w:r>
      <w:proofErr w:type="spellEnd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 xml:space="preserve"> РФ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12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Федеральный закон Российской Федерации от 08.03.2006 № 40-ФЗ «О ратификации Конвенции Организации Объединенных Наций против коррупции»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13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федерального закона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Федеральный закон Российской Федерации от 25.07.2006 № 125-ФЗ «О ратификации Конвенции об уголовной ответственности за коррупцию»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14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федерального закона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 xml:space="preserve">Федеральный закон Российской Федерации от 03.08.2018 № 307-ФЗ «О внесении изменений в отдельные законодательные акты Российской Федерации в целях совершенствования </w:t>
      </w:r>
      <w:proofErr w:type="gramStart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контроля за</w:t>
      </w:r>
      <w:proofErr w:type="gramEnd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 xml:space="preserve"> соблюдением законодательства Российской Федерации о противодействии коррупции»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15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федерального закона</w:t>
        </w:r>
      </w:hyperlink>
    </w:p>
    <w:p w:rsidR="003B1D46" w:rsidRPr="003B1D46" w:rsidRDefault="003B1D46" w:rsidP="003B1D46">
      <w:pPr>
        <w:spacing w:after="0" w:line="240" w:lineRule="auto"/>
        <w:rPr>
          <w:rFonts w:ascii="Roboto" w:eastAsia="Times New Roman" w:hAnsi="Roboto" w:cs="Times New Roman"/>
          <w:color w:val="000000"/>
          <w:sz w:val="14"/>
          <w:szCs w:val="14"/>
          <w:lang w:eastAsia="ru-RU"/>
        </w:rPr>
      </w:pPr>
    </w:p>
    <w:p w:rsidR="003B1D46" w:rsidRPr="003B1D46" w:rsidRDefault="003B1D46" w:rsidP="003B1D46">
      <w:pPr>
        <w:spacing w:before="101" w:after="101" w:line="203" w:lineRule="atLeast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Bold" w:eastAsia="Times New Roman" w:hAnsi="RobotoBold" w:cs="Times New Roman"/>
          <w:color w:val="383838"/>
          <w:spacing w:val="4"/>
          <w:sz w:val="14"/>
          <w:szCs w:val="14"/>
          <w:lang w:eastAsia="ru-RU"/>
        </w:rPr>
        <w:t>УКАЗЫ ПРЕЗИДЕНТА РОССИЙСКОЙ ФЕДЕРАЦИИ</w:t>
      </w:r>
    </w:p>
    <w:p w:rsidR="003B1D46" w:rsidRPr="003B1D46" w:rsidRDefault="003B1D46" w:rsidP="003B1D46">
      <w:pPr>
        <w:spacing w:after="0" w:line="240" w:lineRule="auto"/>
        <w:rPr>
          <w:rFonts w:ascii="Roboto" w:eastAsia="Times New Roman" w:hAnsi="Roboto" w:cs="Times New Roman"/>
          <w:color w:val="000000"/>
          <w:sz w:val="14"/>
          <w:szCs w:val="14"/>
          <w:lang w:eastAsia="ru-RU"/>
        </w:rPr>
      </w:pPr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Указ Президента РФ от 29.06.2018 № 378 «О Национальном плане противодействия коррупции на 2018 - 2020 годы»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16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указа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proofErr w:type="gramStart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Указ Президента РФ от 06.06.2013 № 546 «О проверке достоверности сведений об имуществе и обязательствах имущественного характера за пределами территории Российской Федерации, о расходах по каждой сделке по приобретению объектов недвижимости, транспортных средств, ценных бумаг и акций, представляемых кандидатами на выборах в органы государственной власти, выборах глав муниципальных районов и глав городских округов, а также политическими партиями в связи с внесением</w:t>
      </w:r>
      <w:proofErr w:type="gramEnd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 xml:space="preserve"> Президенту Российской Федерации предложений о кандидатурах на должность высшего должностного лица (руководителя высшего исполнительного органа государственной власти) субъекта Российской Федерации»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17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указа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Указ Президента РФ от 21.02.2014 № 104 «О члене Межгосударственного совета по противодействию коррупции»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18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указа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proofErr w:type="gramStart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Указ Президента РФ от 22.12.2015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19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указа</w:t>
        </w:r>
      </w:hyperlink>
      <w:proofErr w:type="gramEnd"/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Указ Президента РФ от 10.10.2015 № 506 «Об утверждении Положения о порядке принятия лицами, замещающими отдельные государственные должности Российской Федерации, отдельные должности федеральной государственной службы, почётных и специальных званий, наград и иных знаков отличия иностранных государств, международных организаций, политических партий, иных общественных объединений и других организаций»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20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указа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lastRenderedPageBreak/>
        <w:t>Указ Президента РФ от 08.03.2015 № 120 «О некоторых вопросах противодействия коррупции»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21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указа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Указ Президента РФ от 15 июля 2015 г. №364 «О мерах по совершенствованию организации деятельности в области противодействия коррупции»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22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указа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Указ Президента РФ от 28.07.2012 № 1060 «Об утверждении состава Совета при Президенте Российской Федерации по противодействию коррупции и состава президиума этого Совета»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23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указа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Указ Президента РФ от 19.05.2008 № 815 «О мерах по противодействию коррупции»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24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указа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Указ Президента РФ от 13.04.2010 № 460 «О Национальной стратегии противодействия коррупции и Национальном плане противодействия коррупции на 2010 - 2011 годы»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25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указа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proofErr w:type="gramStart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Указ Президента РФ от 25.02.2011 № 233 «О некоторых вопросах организации деятельности президиума Совета при Президенте Российской Федерации по противодействию коррупции» (вместе с «Положением 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федеральной государственной службы, и урегулирования конфликта интересов, а</w:t>
      </w:r>
      <w:proofErr w:type="gramEnd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 xml:space="preserve"> также некоторых обращений граждан»)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26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указа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Указ Президента РФ от 02.04.2013 № 309 «О мерах по реализации отдельных положений Федерального закона «О противодействии коррупции»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27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указа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 xml:space="preserve">Указ Президента РФ от 02.04.2013 № 310 «О мерах по реализации отдельных положений Федерального закона «О </w:t>
      </w:r>
      <w:proofErr w:type="gramStart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контроле за</w:t>
      </w:r>
      <w:proofErr w:type="gramEnd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 xml:space="preserve"> соответствием расходов лиц, замещающих государственные должности, и иных лиц их доходам»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28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указа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Указ Президента РФ от 21.07.2010 № 925 «О мерах по реализации отдельных положений Федерального закона «О противодействии коррупции»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29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указа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proofErr w:type="gramStart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Указ Президента РФ от 18.05.2009 № 557 «Об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30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указа</w:t>
        </w:r>
      </w:hyperlink>
      <w:proofErr w:type="gramEnd"/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Указ Президента РФ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 (вместе с «Положением о комиссиях по соблюдению требований к служебному поведению федеральных государственных служащих и урегулированию конфликта интересов»)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31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указа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proofErr w:type="gramStart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Указ Президента РФ от 21.09.2009 № 1066 «О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32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указа</w:t>
        </w:r>
      </w:hyperlink>
      <w:proofErr w:type="gramEnd"/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proofErr w:type="gramStart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Указ Президента РФ от 21.09.2009 № 1065 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 (вместе с «Положением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</w:t>
      </w:r>
      <w:proofErr w:type="gramEnd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 xml:space="preserve"> служащими требований к служебному поведению»)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33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указа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proofErr w:type="gramStart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Указ Президента РФ от 18.05.2009 № 559 «О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характера» (вместе с «Положением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характера»)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34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указа</w:t>
        </w:r>
      </w:hyperlink>
      <w:proofErr w:type="gramEnd"/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 xml:space="preserve">Указ Президента РФ от 20.05.2011 № 657 «О мониторинге </w:t>
      </w:r>
      <w:proofErr w:type="spellStart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правоприменения</w:t>
      </w:r>
      <w:proofErr w:type="spellEnd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 xml:space="preserve"> в Российской Федерации» (вместе с «Положением о мониторинге </w:t>
      </w:r>
      <w:proofErr w:type="spellStart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правоприменения</w:t>
      </w:r>
      <w:proofErr w:type="spellEnd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 xml:space="preserve"> в Российской Федерации»)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35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указа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Указ Президента РФ от 12.08.2002 № 885 «Об утверждении общих принципов служебного поведения государственных служащих»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36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указа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Указ Президента РФ от 08.07.2013 № 613 «Вопросы противодействия коррупции»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37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указа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Указ Президента Российской Федерации от 23.06.2014 №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38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указа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lastRenderedPageBreak/>
        <w:t>Указ Президента РФ от 18.12.2008 № 1799 «О центральных органах Российской Федерации, ответственных за реализацию положений Конвенции Организации Объединенных Наций против коррупции, касающихся взаимной правовой помощи»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39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указа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Указ Президента РФ от 18.12.2008 № 1800 «О центральных органах Российской Федерации, ответственных за реализацию положений Конвенции об уголовной ответственности за коррупцию, касающихся международного сотрудничества»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40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указа</w:t>
        </w:r>
      </w:hyperlink>
    </w:p>
    <w:p w:rsidR="003B1D46" w:rsidRPr="003B1D46" w:rsidRDefault="003B1D46" w:rsidP="003B1D46">
      <w:pPr>
        <w:spacing w:after="0" w:line="240" w:lineRule="auto"/>
        <w:rPr>
          <w:rFonts w:ascii="Roboto" w:eastAsia="Times New Roman" w:hAnsi="Roboto" w:cs="Times New Roman"/>
          <w:color w:val="000000"/>
          <w:sz w:val="14"/>
          <w:szCs w:val="14"/>
          <w:lang w:eastAsia="ru-RU"/>
        </w:rPr>
      </w:pPr>
    </w:p>
    <w:p w:rsidR="003B1D46" w:rsidRPr="003B1D46" w:rsidRDefault="003B1D46" w:rsidP="003B1D46">
      <w:pPr>
        <w:spacing w:before="101" w:after="101" w:line="203" w:lineRule="atLeast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Bold" w:eastAsia="Times New Roman" w:hAnsi="RobotoBold" w:cs="Times New Roman"/>
          <w:color w:val="383838"/>
          <w:spacing w:val="4"/>
          <w:sz w:val="14"/>
          <w:szCs w:val="14"/>
          <w:lang w:eastAsia="ru-RU"/>
        </w:rPr>
        <w:t>ПОСТАНОВЛЕНИЯ ПРАВИТЕЛЬСТВА РОССИЙСКОЙ ФЕДЕРАЦИИ</w:t>
      </w:r>
    </w:p>
    <w:p w:rsidR="003B1D46" w:rsidRPr="003B1D46" w:rsidRDefault="003B1D46" w:rsidP="003B1D46">
      <w:pPr>
        <w:spacing w:after="0" w:line="240" w:lineRule="auto"/>
        <w:rPr>
          <w:rFonts w:ascii="Roboto" w:eastAsia="Times New Roman" w:hAnsi="Roboto" w:cs="Times New Roman"/>
          <w:color w:val="000000"/>
          <w:sz w:val="14"/>
          <w:szCs w:val="14"/>
          <w:lang w:eastAsia="ru-RU"/>
        </w:rPr>
      </w:pPr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 xml:space="preserve">Постановление Правительства РФ от 26.02.2010 № 96 «Об </w:t>
      </w:r>
      <w:proofErr w:type="spellStart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антикоррупционной</w:t>
      </w:r>
      <w:proofErr w:type="spellEnd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 xml:space="preserve"> экспертизе нормативных правовых актов и проектов нормативных правовых актов»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41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постановления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Постановление Правительства РФ от 21.08.2012 № 841 «О соблюдении работниками государственных корпораций и государственных компаний положений статьи 349-1 Трудового кодекса Российской Федерации»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42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постановления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proofErr w:type="gramStart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Постановление Правительства РФ от 22.07.2013 № 613 «О представлении гражданами, претендующими на замещение должностей в организациях, созданных для выполнения задач, поставленных перед Правительством Российской Федерации, и работниками, замещающими должности в этих организациях, сведений о доходах, расходах, об имуществе и обязательствах имущественного характера, проверке достоверности и полноты представляемых сведений и соблюдения работниками требований к служебному поведению»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43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постановления</w:t>
        </w:r>
      </w:hyperlink>
      <w:proofErr w:type="gramEnd"/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Постановление Правительства РФ от 13.03.2013 № 207 «Об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44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постановления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 xml:space="preserve">Постановление Правительства РФ от 13.03.2013 № 208 «Об утверждении Правил представления лицом, поступающим на </w:t>
      </w:r>
      <w:proofErr w:type="gramStart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работу</w:t>
      </w:r>
      <w:proofErr w:type="gramEnd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 xml:space="preserve">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45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постановления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Постановление Правительства РФ от 05.07.2013 № 568 «О распространении на отдельные категории граждан ограничений, запретов и обязанностей, установленных Федеральным законом «О противодействии коррупции» и другими федеральными законами в целях противодействия коррупции»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46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постановления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Постановление Правительства РФ от 09.01.2014 № 10 «О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47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постановления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Постановление Правительства Российской Федерации от 21.01.2015 № 29 "Об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Федерации"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48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постановления</w:t>
        </w:r>
      </w:hyperlink>
    </w:p>
    <w:p w:rsidR="003B1D46" w:rsidRPr="003B1D46" w:rsidRDefault="003B1D46" w:rsidP="003B1D46">
      <w:pPr>
        <w:spacing w:after="0" w:line="240" w:lineRule="auto"/>
        <w:rPr>
          <w:rFonts w:ascii="Roboto" w:eastAsia="Times New Roman" w:hAnsi="Roboto" w:cs="Times New Roman"/>
          <w:color w:val="000000"/>
          <w:sz w:val="14"/>
          <w:szCs w:val="14"/>
          <w:lang w:eastAsia="ru-RU"/>
        </w:rPr>
      </w:pPr>
    </w:p>
    <w:p w:rsidR="003B1D46" w:rsidRPr="003B1D46" w:rsidRDefault="003B1D46" w:rsidP="003B1D46">
      <w:pPr>
        <w:spacing w:before="101" w:after="101" w:line="203" w:lineRule="atLeast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Bold" w:eastAsia="Times New Roman" w:hAnsi="RobotoBold" w:cs="Times New Roman"/>
          <w:color w:val="383838"/>
          <w:spacing w:val="4"/>
          <w:sz w:val="14"/>
          <w:szCs w:val="14"/>
          <w:lang w:eastAsia="ru-RU"/>
        </w:rPr>
        <w:t>ОРГАНИЗАЦИОННО-РАСПОРЯДИТЕЛЬНЫЕ ДОКУМЕНТЫ ГЕНЕРАЛЬНОЙ ПРОКУРАТУРЫ РОССИЙСКОЙ ФЕДЕРАЦИИ И СОГЛАШЕНИЯ С ОРГАНАМИ ВЛАСТИ</w:t>
      </w:r>
    </w:p>
    <w:p w:rsidR="003B1D46" w:rsidRPr="003B1D46" w:rsidRDefault="003B1D46" w:rsidP="003B1D46">
      <w:pPr>
        <w:spacing w:after="0" w:line="240" w:lineRule="auto"/>
        <w:rPr>
          <w:rFonts w:ascii="Roboto" w:eastAsia="Times New Roman" w:hAnsi="Roboto" w:cs="Times New Roman"/>
          <w:color w:val="000000"/>
          <w:sz w:val="14"/>
          <w:szCs w:val="14"/>
          <w:lang w:eastAsia="ru-RU"/>
        </w:rPr>
      </w:pPr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Положение об управлении по надзору за исполнением законодательства о противодействии коррупции, утвержденное Генеральным прокурором Российской Федерации 17.12.2018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49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положения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proofErr w:type="gramStart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Приказ Генерального прокурора Российской Федерации от 12 ноября 2018 г. N 751 «Об утверждении положения о порядке уведомления руководителей (представителей нанимателя) органов и организаций прокуратуры Российской Федерации прокурорскими работниками, федеральными государственными гражданскими служащими и работниками, замещающими отдельные должности на основании трудового договора в Университете прокуратуры Российской Федерации, о фактах обращения к ним в целях склонения к совершению коррупционных правонарушений и</w:t>
      </w:r>
      <w:proofErr w:type="gramEnd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 xml:space="preserve"> организации проверки представленных сведений»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50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</w:t>
        </w:r>
        <w:proofErr w:type="gramStart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кст пр</w:t>
        </w:r>
        <w:proofErr w:type="gramEnd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иказа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Приказ Генерального прокурора Российской Федерации от 8 августа 2018 г. N 485 «Об организации исполнения национального плана противодействия коррупции на 2018 - 2020 годы»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51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</w:t>
        </w:r>
        <w:proofErr w:type="gramStart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кст пр</w:t>
        </w:r>
        <w:proofErr w:type="gramEnd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иказа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Приказ Генерального прокурора Российской Федерации от 23.10.2017 № 729 «О внесении изменений в отдельные организационно-распорядительные документы Генерального прокурора Российской Федерации по вопросам противодействия коррупции»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52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</w:t>
        </w:r>
        <w:proofErr w:type="gramStart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кст пр</w:t>
        </w:r>
        <w:proofErr w:type="gramEnd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иказа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proofErr w:type="gramStart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lastRenderedPageBreak/>
        <w:t>Приказ Генерального прокурора Российской Федерации от 1 февраля 2017 г. N 59 «Об утверждении положения о сообщении федеральными государственными служащими и иными работниками органов и организаций прокуратуры Российской Федерации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</w:t>
      </w:r>
      <w:proofErr w:type="gramEnd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 xml:space="preserve"> </w:t>
      </w:r>
      <w:proofErr w:type="gramStart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зачислении</w:t>
      </w:r>
      <w:proofErr w:type="gramEnd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 xml:space="preserve"> средств, вырученных от его реализации»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53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приказа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Приказ Генерального прокурора Российской Федерации от 28.09.2016 № 612 "Об утверждении Положения о порядке принятия федеральными государственными служащими органов и организаций прокуратуры Российской Федерации наград и почетных званий федеральных государственных органов, органов государственной власти субъектов Российской Федерации, органов местного самоуправления"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54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</w:t>
        </w:r>
        <w:proofErr w:type="gramStart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кст пр</w:t>
        </w:r>
        <w:proofErr w:type="gramEnd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иказа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Приказ Генерального прокурора Российской Федерации от 30.08.2016 № 531 " О передаче в доверительное управление прокурорскими работниками, федеральными государственными гражданскими служащими, иными работниками органов и организаций прокуратуры Российской Федерации принадлежащих им ценных бумаг (долей участия, паёв в уставных (складочных) капиталах организаций)"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55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</w:t>
        </w:r>
        <w:proofErr w:type="gramStart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кст пр</w:t>
        </w:r>
        <w:proofErr w:type="gramEnd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иказа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Приказ Генерального прокурора Российской Федерации от 08.04.2016 № 209 «О порядке сообщения федеральными государственными служащими органов и организаций прокуратуры российской федерации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56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</w:t>
        </w:r>
        <w:proofErr w:type="gramStart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кст пр</w:t>
        </w:r>
        <w:proofErr w:type="gramEnd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иказа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Приказ Генерального прокурора Российской Федерации от 25.03.2016 № 173 «Об утверждении положения о порядке принятия федеральными государственными служащими, иными работниками органов и организаций прокуратуры российской федерации почетных и специальных званий, наград иностранных государств, международных организаций, политических партий, иных общественных объединений, в том числе религиозных, и других организаций»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57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</w:t>
        </w:r>
        <w:proofErr w:type="gramStart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кст пр</w:t>
        </w:r>
        <w:proofErr w:type="gramEnd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иказа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Перечень преступлений коррупционной направленности, утвержденный указанием Генеральной прокуратуры Российской Федерации и Министерства внутренних дел Российской Федерации от 25.12.2018 N 853/11/5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58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Приказ Генерального прокурора Российской Федерации от 04.12.2015 № 669 " О распространении на работников, замещающих отдельные должности на основании трудового договора в организациях, созданных для выполнения задач, поставленных перед прокуратурой Российской Федерации, ограничений, запретов и обязанностей"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59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</w:t>
        </w:r>
        <w:proofErr w:type="gramStart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кст пр</w:t>
        </w:r>
        <w:proofErr w:type="gramEnd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иказа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proofErr w:type="gramStart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Приказ Генерального прокурора Российской Федерации от 29.10.2015 № 603 «Об утверждении перечня должностей в органах и организациях прокуратуры Российской Федерации, при замещении которых федеральные государственные служащие и иные работники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60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приказа</w:t>
        </w:r>
      </w:hyperlink>
      <w:proofErr w:type="gramEnd"/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proofErr w:type="gramStart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Приказ Генерального прокурора Российской Федерации от 22.10.2015 № 588 " Об организации работы по проведению проверок достоверности и полноты сведений, представляемых при замещении должностей федеральной государственной службы в органах и организациях прокуратуры Российской Федерации, назначение на которые осуществляется Президентом Российской Федерации и Генеральным прокурором Российской Федерации, и при продлении срока полномочий прокурора"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61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приказа</w:t>
        </w:r>
      </w:hyperlink>
      <w:proofErr w:type="gramEnd"/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Приказ Генерального прокурора Российской Федерации от 03.08.2015 № 407 "Об утверждении типового положения об отделе по надзору за исполнением законодательства о противодействии коррупции прокуратуры субъекта Российской Федерации"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62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</w:t>
        </w:r>
        <w:proofErr w:type="gramStart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кст пр</w:t>
        </w:r>
        <w:proofErr w:type="gramEnd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иказа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proofErr w:type="gramStart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Приказ Генерального прокурора Российской Федерации от 29.05.2015 № 268 "Об утверждении перечня должностей федеральной государственной службы в системе прокуратуры Российской Федерации, при замещении которых федеральным государственным служащим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63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приказа</w:t>
        </w:r>
      </w:hyperlink>
      <w:proofErr w:type="gramEnd"/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Приказ Генерального прокурора Российской Федерации от 14.04.2015 № 179 " О реализации прокурорами полномочий, предусмотренных федеральным законом от 03.12.2012 № 230-ФЗ "О контроле за соответствием расходов лиц, замещающих государственные должности, и иных лиц их доходам", и об организации прокурорского надзора за исполнением данного федерального закона"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64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</w:t>
        </w:r>
        <w:proofErr w:type="gramStart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кст пр</w:t>
        </w:r>
        <w:proofErr w:type="gramEnd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иказа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 xml:space="preserve">Приказ Генерального прокурора Российской Федерации от 05.05.2015 № 206 "О мерах по повышению эффективности работы, направленной на формирование и воспитание кадрового состава органов прокуратуры, и соблюдению </w:t>
      </w:r>
      <w:proofErr w:type="spellStart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антикоррупционного</w:t>
      </w:r>
      <w:proofErr w:type="spellEnd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 xml:space="preserve"> законодательства в органах прокуратуры Российской Федерации"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65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</w:t>
        </w:r>
        <w:proofErr w:type="gramStart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кст пр</w:t>
        </w:r>
        <w:proofErr w:type="gramEnd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иказа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Приказ Генерального прокурора Российской Федерации от 29.08.2014 № 454 "Об организации прокурорского надзора за исполнением законодательства о противодействии коррупции"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66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</w:t>
        </w:r>
        <w:proofErr w:type="gramStart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кст пр</w:t>
        </w:r>
        <w:proofErr w:type="gramEnd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иказа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proofErr w:type="gramStart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 xml:space="preserve">Приказ Генерального прокурора Российской Федерации от 26.12.2014 № 725 «Об утверждении Положения о порядке представления в органах и организациях прокуратуры Российской Федерации сведений о доходах, расходах, об имуществе и обязательствах имущественного характера и перечня должностных лиц органов и организаций прокуратуры Российской Федерации, по решению которых осуществляются проверка 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lastRenderedPageBreak/>
        <w:t>достоверности и полноты сведений о доходах, об имуществе и обязательствах имущественного характера, соблюдения требований</w:t>
      </w:r>
      <w:proofErr w:type="gramEnd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 xml:space="preserve"> к служебному поведению и контроль за расходами»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67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</w:t>
        </w:r>
        <w:proofErr w:type="gramStart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кст пр</w:t>
        </w:r>
        <w:proofErr w:type="gramEnd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иказа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Приказ Генерального прокурора Российской Федерации от 11.11.2014 № 611 "О комиссиях органов и организаций прокуратуры Российской Федерации по соблюдению требований к служебному поведению федеральных государственных служащих и урегулированию конфликта интересов"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68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</w:t>
        </w:r>
        <w:proofErr w:type="gramStart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кст пр</w:t>
        </w:r>
        <w:proofErr w:type="gramEnd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иказа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 xml:space="preserve">Приказ Генерального прокурора Российской Федерации от 28.12.2009 № 400 «Об организации проведения </w:t>
      </w:r>
      <w:proofErr w:type="spellStart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антикоррупционной</w:t>
      </w:r>
      <w:proofErr w:type="spellEnd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 xml:space="preserve"> экспертизы нормативных правовых актов»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69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</w:t>
        </w:r>
        <w:proofErr w:type="gramStart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кст пр</w:t>
        </w:r>
        <w:proofErr w:type="gramEnd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иказа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Приказ Генерального прокурора Российской Федерации от 16.01.2012 № 7 «Об организации работы органов прокуратуры Российской Федерации по противодействию преступности»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70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</w:t>
        </w:r>
        <w:proofErr w:type="gramStart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кст пр</w:t>
        </w:r>
        <w:proofErr w:type="gramEnd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иказа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Приказ Генерального прокурора Российской Федерации от 17.03.2010 № 114 «Об утверждении и введении в действие Кодекса этики прокурорского работника Российской Федерации и Концепции воспитательной работы в системе прокуратуры Российской Федерации»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71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</w:t>
        </w:r>
        <w:proofErr w:type="gramStart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кст пр</w:t>
        </w:r>
        <w:proofErr w:type="gramEnd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иказа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Приказ Генерального прокурора Российской Федерации от 25.03.2011 № 79 «Об утверждении Кодекса этики и служебного поведения федерального государственного гражданского служащего органов прокуратуры Российской Федерации»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72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</w:t>
        </w:r>
        <w:proofErr w:type="gramStart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кст пр</w:t>
        </w:r>
        <w:proofErr w:type="gramEnd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иказа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Приказ Генерального прокурора Российской Федерации от 26.08.2009 № 282 «Об организации работы по реализации рекомендаций Группы госуда</w:t>
      </w:r>
      <w:proofErr w:type="gramStart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рств пр</w:t>
      </w:r>
      <w:proofErr w:type="gramEnd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отив коррупции»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73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приказа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Приказ Генерального прокурора Российской Федерации от 26.09.2007 № 149 «Об объявлении Соглашения о сотрудничестве генеральных прокуратур (прокуратур) государств - участников Содружества Независимых Госуда</w:t>
      </w:r>
      <w:proofErr w:type="gramStart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рств в б</w:t>
      </w:r>
      <w:proofErr w:type="gramEnd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орьбе с коррупцией»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74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приказа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 xml:space="preserve">Приказ Генерального прокурора Российской Федерации от 23.06.2011 № 180 «Об организации исполнения Указа Президента Российской Федерации "О мониторинге </w:t>
      </w:r>
      <w:proofErr w:type="spellStart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правоприменения</w:t>
      </w:r>
      <w:proofErr w:type="spellEnd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 xml:space="preserve"> в Российской Федерации»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75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</w:t>
        </w:r>
        <w:proofErr w:type="gramStart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кст пр</w:t>
        </w:r>
        <w:proofErr w:type="gramEnd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иказа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Приказ Генерального прокурора Российской Федерации от 31.05.2011 № 153 «Об организации работы по обеспечению доступа к информации о деятельности органов и учреждений прокуратуры Российской Федерации» (вместе с «Инструкцией о порядке обеспечения доступа к информации о деятельности органов и учреждений прокуратуры Российской Федерации»)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76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</w:t>
        </w:r>
        <w:proofErr w:type="gramStart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кст пр</w:t>
        </w:r>
        <w:proofErr w:type="gramEnd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иказа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 xml:space="preserve">Приказ Генерального прокурора Российской Федерации от 03.04.2014 № 175 «Об утверждении порядка проведения </w:t>
      </w:r>
      <w:proofErr w:type="spellStart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антикоррупционной</w:t>
      </w:r>
      <w:proofErr w:type="spellEnd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 xml:space="preserve"> экспертизы организационно-распорядительных документов и проектов организационно-распорядительных документов Генеральной прокуратуры Российской Федерации, содержащих нормы права»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77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</w:t>
        </w:r>
        <w:proofErr w:type="gramStart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кст пр</w:t>
        </w:r>
        <w:proofErr w:type="gramEnd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иказа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Соглашение о взаимодействии Генеральной прокуратуры Российской Федерации и правительства Москвы в области противодействия коррупции от 21.07.2016 №СД-20-16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78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соглашения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Соглашение об обмене информацией между Генеральной прокуратуры Российской Федерации и Министерством внутренних дел Российской Федерации в области противодействия коррупции от 21.03.2016 № СД-1-16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79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соглашения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Соглашение о взаимодействии Генеральной прокуратуры Российской Федерации и Федеральной службы по финансовому мониторингу от 11.12.2015 № СД-18-15/01-01-14/28415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80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соглашения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Соглашение о взаимодействии Генеральной прокуратуры Российской Федерации и Федеральной службы государственной регистрации, кадастра и картографии в области противодействия коррупции от 01.08.2015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81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соглашения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proofErr w:type="gramStart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Соглашение о взаимодействии Генеральной прокуратуры Российской Федерации и Центрального банка Российской Федерации при реализации полномочий, предусмотренных Федеральным законом от 07.05.2013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82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соглашения</w:t>
        </w:r>
      </w:hyperlink>
      <w:proofErr w:type="gramEnd"/>
    </w:p>
    <w:p w:rsidR="00F62BF8" w:rsidRDefault="00F62BF8"/>
    <w:sectPr w:rsidR="00F62BF8" w:rsidSect="00F62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Mediu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D7317"/>
    <w:multiLevelType w:val="multilevel"/>
    <w:tmpl w:val="1AF44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3B1D46"/>
    <w:rsid w:val="00000471"/>
    <w:rsid w:val="000006E7"/>
    <w:rsid w:val="00000B6C"/>
    <w:rsid w:val="00001344"/>
    <w:rsid w:val="00001602"/>
    <w:rsid w:val="0000295A"/>
    <w:rsid w:val="000039F4"/>
    <w:rsid w:val="00003DD0"/>
    <w:rsid w:val="00005269"/>
    <w:rsid w:val="000052D8"/>
    <w:rsid w:val="00005FFA"/>
    <w:rsid w:val="00006D22"/>
    <w:rsid w:val="00006DA1"/>
    <w:rsid w:val="00010985"/>
    <w:rsid w:val="00011721"/>
    <w:rsid w:val="00011C85"/>
    <w:rsid w:val="0001423D"/>
    <w:rsid w:val="00014292"/>
    <w:rsid w:val="00014593"/>
    <w:rsid w:val="00017FA4"/>
    <w:rsid w:val="00020107"/>
    <w:rsid w:val="00021475"/>
    <w:rsid w:val="00021B1E"/>
    <w:rsid w:val="0002329B"/>
    <w:rsid w:val="00023C69"/>
    <w:rsid w:val="00023FD8"/>
    <w:rsid w:val="00024873"/>
    <w:rsid w:val="000261A2"/>
    <w:rsid w:val="00026794"/>
    <w:rsid w:val="000271EB"/>
    <w:rsid w:val="0002720C"/>
    <w:rsid w:val="0003151F"/>
    <w:rsid w:val="00032B15"/>
    <w:rsid w:val="0003491E"/>
    <w:rsid w:val="000351A2"/>
    <w:rsid w:val="000359DD"/>
    <w:rsid w:val="00035BE1"/>
    <w:rsid w:val="00036266"/>
    <w:rsid w:val="0003693C"/>
    <w:rsid w:val="00036C70"/>
    <w:rsid w:val="00037FF0"/>
    <w:rsid w:val="000404FB"/>
    <w:rsid w:val="00040CBF"/>
    <w:rsid w:val="000414D7"/>
    <w:rsid w:val="00041634"/>
    <w:rsid w:val="00041861"/>
    <w:rsid w:val="00041990"/>
    <w:rsid w:val="000427A2"/>
    <w:rsid w:val="00043463"/>
    <w:rsid w:val="00043815"/>
    <w:rsid w:val="00043C51"/>
    <w:rsid w:val="000441E2"/>
    <w:rsid w:val="00044730"/>
    <w:rsid w:val="00044DDF"/>
    <w:rsid w:val="00045D51"/>
    <w:rsid w:val="000461D4"/>
    <w:rsid w:val="00046441"/>
    <w:rsid w:val="00046AD6"/>
    <w:rsid w:val="000515D1"/>
    <w:rsid w:val="00051977"/>
    <w:rsid w:val="00051A66"/>
    <w:rsid w:val="00052ED1"/>
    <w:rsid w:val="00053482"/>
    <w:rsid w:val="000537B0"/>
    <w:rsid w:val="000543BA"/>
    <w:rsid w:val="00054633"/>
    <w:rsid w:val="00054C7B"/>
    <w:rsid w:val="00056220"/>
    <w:rsid w:val="00056313"/>
    <w:rsid w:val="0005635A"/>
    <w:rsid w:val="00056D53"/>
    <w:rsid w:val="00057F4B"/>
    <w:rsid w:val="00063148"/>
    <w:rsid w:val="00063308"/>
    <w:rsid w:val="0006346C"/>
    <w:rsid w:val="00063E8F"/>
    <w:rsid w:val="000645CA"/>
    <w:rsid w:val="00064F06"/>
    <w:rsid w:val="000652E8"/>
    <w:rsid w:val="0006543D"/>
    <w:rsid w:val="00065A16"/>
    <w:rsid w:val="0006685B"/>
    <w:rsid w:val="00066D04"/>
    <w:rsid w:val="00067686"/>
    <w:rsid w:val="00067811"/>
    <w:rsid w:val="0006785B"/>
    <w:rsid w:val="00070069"/>
    <w:rsid w:val="0007018E"/>
    <w:rsid w:val="000701DE"/>
    <w:rsid w:val="00070990"/>
    <w:rsid w:val="00070B98"/>
    <w:rsid w:val="000717C0"/>
    <w:rsid w:val="00071932"/>
    <w:rsid w:val="00072BEA"/>
    <w:rsid w:val="00072C37"/>
    <w:rsid w:val="00073053"/>
    <w:rsid w:val="000743B7"/>
    <w:rsid w:val="00075B98"/>
    <w:rsid w:val="00075D59"/>
    <w:rsid w:val="00076752"/>
    <w:rsid w:val="00076B51"/>
    <w:rsid w:val="00077E7F"/>
    <w:rsid w:val="00077F71"/>
    <w:rsid w:val="00080DF3"/>
    <w:rsid w:val="00081041"/>
    <w:rsid w:val="00081888"/>
    <w:rsid w:val="00081B64"/>
    <w:rsid w:val="00081BC9"/>
    <w:rsid w:val="00081CF4"/>
    <w:rsid w:val="00082293"/>
    <w:rsid w:val="00082BF6"/>
    <w:rsid w:val="00083BCF"/>
    <w:rsid w:val="000847AB"/>
    <w:rsid w:val="00085064"/>
    <w:rsid w:val="0008520E"/>
    <w:rsid w:val="00086B69"/>
    <w:rsid w:val="00086E70"/>
    <w:rsid w:val="000878F8"/>
    <w:rsid w:val="00090C68"/>
    <w:rsid w:val="00090DC9"/>
    <w:rsid w:val="0009127C"/>
    <w:rsid w:val="00091BF0"/>
    <w:rsid w:val="000923FE"/>
    <w:rsid w:val="000926AE"/>
    <w:rsid w:val="00092F17"/>
    <w:rsid w:val="00093152"/>
    <w:rsid w:val="00093880"/>
    <w:rsid w:val="00093F02"/>
    <w:rsid w:val="00094441"/>
    <w:rsid w:val="00094BAB"/>
    <w:rsid w:val="000968BD"/>
    <w:rsid w:val="00096B2A"/>
    <w:rsid w:val="000A0073"/>
    <w:rsid w:val="000A1179"/>
    <w:rsid w:val="000A180F"/>
    <w:rsid w:val="000A266A"/>
    <w:rsid w:val="000A3100"/>
    <w:rsid w:val="000A33F1"/>
    <w:rsid w:val="000A36D5"/>
    <w:rsid w:val="000A37F6"/>
    <w:rsid w:val="000A5BF1"/>
    <w:rsid w:val="000A5D80"/>
    <w:rsid w:val="000A6841"/>
    <w:rsid w:val="000A6E4C"/>
    <w:rsid w:val="000A74D4"/>
    <w:rsid w:val="000A77AC"/>
    <w:rsid w:val="000B081F"/>
    <w:rsid w:val="000B0921"/>
    <w:rsid w:val="000B11DF"/>
    <w:rsid w:val="000B1222"/>
    <w:rsid w:val="000B14D0"/>
    <w:rsid w:val="000B172F"/>
    <w:rsid w:val="000B27D1"/>
    <w:rsid w:val="000B2D5E"/>
    <w:rsid w:val="000B3426"/>
    <w:rsid w:val="000B3F5A"/>
    <w:rsid w:val="000B4756"/>
    <w:rsid w:val="000B4DC1"/>
    <w:rsid w:val="000B5209"/>
    <w:rsid w:val="000B5A6C"/>
    <w:rsid w:val="000B7426"/>
    <w:rsid w:val="000B7831"/>
    <w:rsid w:val="000B7AA8"/>
    <w:rsid w:val="000C00BE"/>
    <w:rsid w:val="000C0160"/>
    <w:rsid w:val="000C0D05"/>
    <w:rsid w:val="000C197B"/>
    <w:rsid w:val="000C1FB6"/>
    <w:rsid w:val="000C2301"/>
    <w:rsid w:val="000C25A1"/>
    <w:rsid w:val="000C35DC"/>
    <w:rsid w:val="000C474E"/>
    <w:rsid w:val="000C6759"/>
    <w:rsid w:val="000C6935"/>
    <w:rsid w:val="000C770A"/>
    <w:rsid w:val="000C78C1"/>
    <w:rsid w:val="000D1205"/>
    <w:rsid w:val="000D28E4"/>
    <w:rsid w:val="000D2A22"/>
    <w:rsid w:val="000D2D8D"/>
    <w:rsid w:val="000D3FB5"/>
    <w:rsid w:val="000D5D7D"/>
    <w:rsid w:val="000D7F5F"/>
    <w:rsid w:val="000E0618"/>
    <w:rsid w:val="000E08C7"/>
    <w:rsid w:val="000E19C7"/>
    <w:rsid w:val="000E2090"/>
    <w:rsid w:val="000E24C7"/>
    <w:rsid w:val="000E27C0"/>
    <w:rsid w:val="000E34C8"/>
    <w:rsid w:val="000E3A67"/>
    <w:rsid w:val="000E4725"/>
    <w:rsid w:val="000E47D6"/>
    <w:rsid w:val="000E4EEB"/>
    <w:rsid w:val="000E6C5E"/>
    <w:rsid w:val="000E7417"/>
    <w:rsid w:val="000E7889"/>
    <w:rsid w:val="000E795A"/>
    <w:rsid w:val="000F0A76"/>
    <w:rsid w:val="000F1112"/>
    <w:rsid w:val="000F2C07"/>
    <w:rsid w:val="000F343C"/>
    <w:rsid w:val="000F3A43"/>
    <w:rsid w:val="000F4917"/>
    <w:rsid w:val="000F4AAE"/>
    <w:rsid w:val="000F5B29"/>
    <w:rsid w:val="000F75C1"/>
    <w:rsid w:val="000F778D"/>
    <w:rsid w:val="000F7917"/>
    <w:rsid w:val="0010198B"/>
    <w:rsid w:val="0010200E"/>
    <w:rsid w:val="001020C8"/>
    <w:rsid w:val="00102177"/>
    <w:rsid w:val="0010251D"/>
    <w:rsid w:val="00102A48"/>
    <w:rsid w:val="001033C6"/>
    <w:rsid w:val="00103A00"/>
    <w:rsid w:val="00104378"/>
    <w:rsid w:val="001059B7"/>
    <w:rsid w:val="00105AE6"/>
    <w:rsid w:val="0010627B"/>
    <w:rsid w:val="001063EC"/>
    <w:rsid w:val="00107021"/>
    <w:rsid w:val="00107ADF"/>
    <w:rsid w:val="00107BBB"/>
    <w:rsid w:val="00110A48"/>
    <w:rsid w:val="0011112C"/>
    <w:rsid w:val="001112D1"/>
    <w:rsid w:val="00111350"/>
    <w:rsid w:val="00111DCE"/>
    <w:rsid w:val="00112479"/>
    <w:rsid w:val="001127BC"/>
    <w:rsid w:val="00112ABA"/>
    <w:rsid w:val="001134CD"/>
    <w:rsid w:val="001137F7"/>
    <w:rsid w:val="00113BC5"/>
    <w:rsid w:val="00114301"/>
    <w:rsid w:val="00114AB3"/>
    <w:rsid w:val="0011571A"/>
    <w:rsid w:val="00116AF6"/>
    <w:rsid w:val="0011737B"/>
    <w:rsid w:val="001177D6"/>
    <w:rsid w:val="00120039"/>
    <w:rsid w:val="001206D3"/>
    <w:rsid w:val="001210A7"/>
    <w:rsid w:val="00121126"/>
    <w:rsid w:val="001211AB"/>
    <w:rsid w:val="00121A6D"/>
    <w:rsid w:val="00121E7E"/>
    <w:rsid w:val="0012460A"/>
    <w:rsid w:val="00124E0E"/>
    <w:rsid w:val="001260BE"/>
    <w:rsid w:val="001266DB"/>
    <w:rsid w:val="001266F7"/>
    <w:rsid w:val="00126FA0"/>
    <w:rsid w:val="00127636"/>
    <w:rsid w:val="0013035E"/>
    <w:rsid w:val="0013267E"/>
    <w:rsid w:val="00132A1C"/>
    <w:rsid w:val="00132F7A"/>
    <w:rsid w:val="0013374C"/>
    <w:rsid w:val="00133856"/>
    <w:rsid w:val="001343E7"/>
    <w:rsid w:val="0013441E"/>
    <w:rsid w:val="00134D2D"/>
    <w:rsid w:val="00134FF3"/>
    <w:rsid w:val="001356E8"/>
    <w:rsid w:val="00135A25"/>
    <w:rsid w:val="0013614B"/>
    <w:rsid w:val="0013640D"/>
    <w:rsid w:val="00137AC1"/>
    <w:rsid w:val="00140AD8"/>
    <w:rsid w:val="00141A24"/>
    <w:rsid w:val="00141A2E"/>
    <w:rsid w:val="001427B6"/>
    <w:rsid w:val="00143CCF"/>
    <w:rsid w:val="00143F46"/>
    <w:rsid w:val="0014482E"/>
    <w:rsid w:val="00145B5E"/>
    <w:rsid w:val="00145C63"/>
    <w:rsid w:val="00146BA3"/>
    <w:rsid w:val="00147169"/>
    <w:rsid w:val="00147949"/>
    <w:rsid w:val="00147F33"/>
    <w:rsid w:val="00147F7A"/>
    <w:rsid w:val="0015094F"/>
    <w:rsid w:val="001512DE"/>
    <w:rsid w:val="001519DE"/>
    <w:rsid w:val="001525C5"/>
    <w:rsid w:val="00152635"/>
    <w:rsid w:val="00152D19"/>
    <w:rsid w:val="001534D9"/>
    <w:rsid w:val="001547D1"/>
    <w:rsid w:val="001549F9"/>
    <w:rsid w:val="00156C2A"/>
    <w:rsid w:val="00157C0D"/>
    <w:rsid w:val="001601FB"/>
    <w:rsid w:val="001603F5"/>
    <w:rsid w:val="0016176C"/>
    <w:rsid w:val="00163D0F"/>
    <w:rsid w:val="00164678"/>
    <w:rsid w:val="00164685"/>
    <w:rsid w:val="00166B27"/>
    <w:rsid w:val="00170461"/>
    <w:rsid w:val="00170BA1"/>
    <w:rsid w:val="00170EF2"/>
    <w:rsid w:val="001735E3"/>
    <w:rsid w:val="00173883"/>
    <w:rsid w:val="0017440A"/>
    <w:rsid w:val="00174E07"/>
    <w:rsid w:val="0017502B"/>
    <w:rsid w:val="0017734B"/>
    <w:rsid w:val="0017765A"/>
    <w:rsid w:val="001776AD"/>
    <w:rsid w:val="00177801"/>
    <w:rsid w:val="00177E75"/>
    <w:rsid w:val="00180194"/>
    <w:rsid w:val="00180A69"/>
    <w:rsid w:val="001830FC"/>
    <w:rsid w:val="0018313E"/>
    <w:rsid w:val="00183A2B"/>
    <w:rsid w:val="00183B25"/>
    <w:rsid w:val="00183E25"/>
    <w:rsid w:val="001844E9"/>
    <w:rsid w:val="00184904"/>
    <w:rsid w:val="00184952"/>
    <w:rsid w:val="0018612C"/>
    <w:rsid w:val="001861B5"/>
    <w:rsid w:val="0018637C"/>
    <w:rsid w:val="00186623"/>
    <w:rsid w:val="00186955"/>
    <w:rsid w:val="0018799A"/>
    <w:rsid w:val="0019036B"/>
    <w:rsid w:val="00190650"/>
    <w:rsid w:val="001910EA"/>
    <w:rsid w:val="0019247E"/>
    <w:rsid w:val="00192C63"/>
    <w:rsid w:val="00192F56"/>
    <w:rsid w:val="001935B3"/>
    <w:rsid w:val="00193C7E"/>
    <w:rsid w:val="001946E9"/>
    <w:rsid w:val="00194B4A"/>
    <w:rsid w:val="00194B79"/>
    <w:rsid w:val="00195194"/>
    <w:rsid w:val="00195ECC"/>
    <w:rsid w:val="00195F9B"/>
    <w:rsid w:val="0019600A"/>
    <w:rsid w:val="001963D4"/>
    <w:rsid w:val="0019656B"/>
    <w:rsid w:val="0019668D"/>
    <w:rsid w:val="00196987"/>
    <w:rsid w:val="001970EF"/>
    <w:rsid w:val="001A0611"/>
    <w:rsid w:val="001A0631"/>
    <w:rsid w:val="001A0764"/>
    <w:rsid w:val="001A0ED2"/>
    <w:rsid w:val="001A1284"/>
    <w:rsid w:val="001A1AB6"/>
    <w:rsid w:val="001A1C5E"/>
    <w:rsid w:val="001A2225"/>
    <w:rsid w:val="001A388B"/>
    <w:rsid w:val="001A3E07"/>
    <w:rsid w:val="001A4BDE"/>
    <w:rsid w:val="001A4E4A"/>
    <w:rsid w:val="001A57AD"/>
    <w:rsid w:val="001A6245"/>
    <w:rsid w:val="001A6310"/>
    <w:rsid w:val="001A650A"/>
    <w:rsid w:val="001A6D50"/>
    <w:rsid w:val="001A6DE9"/>
    <w:rsid w:val="001A7006"/>
    <w:rsid w:val="001A7BB9"/>
    <w:rsid w:val="001B0647"/>
    <w:rsid w:val="001B11C6"/>
    <w:rsid w:val="001B2D5E"/>
    <w:rsid w:val="001B38E2"/>
    <w:rsid w:val="001B3C26"/>
    <w:rsid w:val="001B416B"/>
    <w:rsid w:val="001B41EE"/>
    <w:rsid w:val="001B4DB0"/>
    <w:rsid w:val="001B4F56"/>
    <w:rsid w:val="001B6B91"/>
    <w:rsid w:val="001B74B8"/>
    <w:rsid w:val="001B77D1"/>
    <w:rsid w:val="001B7B5A"/>
    <w:rsid w:val="001C06E7"/>
    <w:rsid w:val="001C0B74"/>
    <w:rsid w:val="001C0F87"/>
    <w:rsid w:val="001C16B0"/>
    <w:rsid w:val="001C17BA"/>
    <w:rsid w:val="001C1FF7"/>
    <w:rsid w:val="001C268F"/>
    <w:rsid w:val="001C28D3"/>
    <w:rsid w:val="001C2934"/>
    <w:rsid w:val="001C2EBA"/>
    <w:rsid w:val="001C3389"/>
    <w:rsid w:val="001C369F"/>
    <w:rsid w:val="001C39AC"/>
    <w:rsid w:val="001C4402"/>
    <w:rsid w:val="001C4A9B"/>
    <w:rsid w:val="001C4B3F"/>
    <w:rsid w:val="001C4C2D"/>
    <w:rsid w:val="001C568C"/>
    <w:rsid w:val="001C5919"/>
    <w:rsid w:val="001C6131"/>
    <w:rsid w:val="001C6BF3"/>
    <w:rsid w:val="001C7BAF"/>
    <w:rsid w:val="001C7F01"/>
    <w:rsid w:val="001D0878"/>
    <w:rsid w:val="001D1E40"/>
    <w:rsid w:val="001D2C03"/>
    <w:rsid w:val="001D346F"/>
    <w:rsid w:val="001D4BCA"/>
    <w:rsid w:val="001D78B3"/>
    <w:rsid w:val="001D7C87"/>
    <w:rsid w:val="001D7D4F"/>
    <w:rsid w:val="001D7F7D"/>
    <w:rsid w:val="001E0538"/>
    <w:rsid w:val="001E1438"/>
    <w:rsid w:val="001E1544"/>
    <w:rsid w:val="001E17C7"/>
    <w:rsid w:val="001E1BA3"/>
    <w:rsid w:val="001E1EEC"/>
    <w:rsid w:val="001E2B5D"/>
    <w:rsid w:val="001E3142"/>
    <w:rsid w:val="001E3342"/>
    <w:rsid w:val="001E4875"/>
    <w:rsid w:val="001E49D9"/>
    <w:rsid w:val="001E51A2"/>
    <w:rsid w:val="001E52E9"/>
    <w:rsid w:val="001E57ED"/>
    <w:rsid w:val="001E7004"/>
    <w:rsid w:val="001E7684"/>
    <w:rsid w:val="001E7F1D"/>
    <w:rsid w:val="001F1528"/>
    <w:rsid w:val="001F155B"/>
    <w:rsid w:val="001F1980"/>
    <w:rsid w:val="001F1EC3"/>
    <w:rsid w:val="001F1FB9"/>
    <w:rsid w:val="001F2AF1"/>
    <w:rsid w:val="001F3052"/>
    <w:rsid w:val="001F33DA"/>
    <w:rsid w:val="001F4ED3"/>
    <w:rsid w:val="001F59DB"/>
    <w:rsid w:val="001F5E5A"/>
    <w:rsid w:val="001F6C3F"/>
    <w:rsid w:val="001F7E02"/>
    <w:rsid w:val="00202AD3"/>
    <w:rsid w:val="00202D61"/>
    <w:rsid w:val="00203510"/>
    <w:rsid w:val="002040E3"/>
    <w:rsid w:val="0020428D"/>
    <w:rsid w:val="0020449C"/>
    <w:rsid w:val="002045EE"/>
    <w:rsid w:val="00204F71"/>
    <w:rsid w:val="002060BF"/>
    <w:rsid w:val="00206121"/>
    <w:rsid w:val="00207156"/>
    <w:rsid w:val="00207292"/>
    <w:rsid w:val="00210B63"/>
    <w:rsid w:val="00210BF3"/>
    <w:rsid w:val="00211185"/>
    <w:rsid w:val="00212674"/>
    <w:rsid w:val="002126A5"/>
    <w:rsid w:val="00212DFD"/>
    <w:rsid w:val="002130EF"/>
    <w:rsid w:val="002131AA"/>
    <w:rsid w:val="00213C78"/>
    <w:rsid w:val="00214A44"/>
    <w:rsid w:val="00215388"/>
    <w:rsid w:val="0021594F"/>
    <w:rsid w:val="00215BF1"/>
    <w:rsid w:val="00215CB4"/>
    <w:rsid w:val="00217057"/>
    <w:rsid w:val="002176D6"/>
    <w:rsid w:val="002179B4"/>
    <w:rsid w:val="00220821"/>
    <w:rsid w:val="00220979"/>
    <w:rsid w:val="00221D85"/>
    <w:rsid w:val="002227C2"/>
    <w:rsid w:val="00222CD5"/>
    <w:rsid w:val="00222DA7"/>
    <w:rsid w:val="0022315B"/>
    <w:rsid w:val="00224E22"/>
    <w:rsid w:val="00224F86"/>
    <w:rsid w:val="00224FB5"/>
    <w:rsid w:val="002250B1"/>
    <w:rsid w:val="002253A1"/>
    <w:rsid w:val="00225775"/>
    <w:rsid w:val="002261BD"/>
    <w:rsid w:val="002273AD"/>
    <w:rsid w:val="00227529"/>
    <w:rsid w:val="00227AE9"/>
    <w:rsid w:val="002302C3"/>
    <w:rsid w:val="002306F7"/>
    <w:rsid w:val="00230AF7"/>
    <w:rsid w:val="00230B3D"/>
    <w:rsid w:val="00230B64"/>
    <w:rsid w:val="0023223A"/>
    <w:rsid w:val="00232E69"/>
    <w:rsid w:val="00233249"/>
    <w:rsid w:val="002351B3"/>
    <w:rsid w:val="00235323"/>
    <w:rsid w:val="0023596D"/>
    <w:rsid w:val="00235CD2"/>
    <w:rsid w:val="00236F82"/>
    <w:rsid w:val="00237A34"/>
    <w:rsid w:val="00237B04"/>
    <w:rsid w:val="002406DD"/>
    <w:rsid w:val="00240E53"/>
    <w:rsid w:val="0024195B"/>
    <w:rsid w:val="00241AC6"/>
    <w:rsid w:val="00241B96"/>
    <w:rsid w:val="002426BA"/>
    <w:rsid w:val="002437E2"/>
    <w:rsid w:val="002447E0"/>
    <w:rsid w:val="0024573C"/>
    <w:rsid w:val="00246664"/>
    <w:rsid w:val="00250269"/>
    <w:rsid w:val="002505CC"/>
    <w:rsid w:val="00250774"/>
    <w:rsid w:val="002511F3"/>
    <w:rsid w:val="0025149F"/>
    <w:rsid w:val="002520E2"/>
    <w:rsid w:val="00253A1C"/>
    <w:rsid w:val="00254687"/>
    <w:rsid w:val="002567B6"/>
    <w:rsid w:val="00256A95"/>
    <w:rsid w:val="00256F8D"/>
    <w:rsid w:val="00257BED"/>
    <w:rsid w:val="00261AB7"/>
    <w:rsid w:val="002621D5"/>
    <w:rsid w:val="002627FF"/>
    <w:rsid w:val="002632C3"/>
    <w:rsid w:val="002633F7"/>
    <w:rsid w:val="002637CF"/>
    <w:rsid w:val="00263B8D"/>
    <w:rsid w:val="00266B38"/>
    <w:rsid w:val="00270311"/>
    <w:rsid w:val="00270AF8"/>
    <w:rsid w:val="002713A6"/>
    <w:rsid w:val="002723DE"/>
    <w:rsid w:val="002744EB"/>
    <w:rsid w:val="00275358"/>
    <w:rsid w:val="0027586C"/>
    <w:rsid w:val="00275D83"/>
    <w:rsid w:val="002763F8"/>
    <w:rsid w:val="0027650D"/>
    <w:rsid w:val="00277085"/>
    <w:rsid w:val="002805F0"/>
    <w:rsid w:val="002809C2"/>
    <w:rsid w:val="00280E28"/>
    <w:rsid w:val="002810C5"/>
    <w:rsid w:val="0028141E"/>
    <w:rsid w:val="002816F0"/>
    <w:rsid w:val="002821F9"/>
    <w:rsid w:val="00282A57"/>
    <w:rsid w:val="00282AA4"/>
    <w:rsid w:val="00283C54"/>
    <w:rsid w:val="002845F2"/>
    <w:rsid w:val="00284924"/>
    <w:rsid w:val="00284DED"/>
    <w:rsid w:val="00284E45"/>
    <w:rsid w:val="00284F16"/>
    <w:rsid w:val="00286860"/>
    <w:rsid w:val="00286D10"/>
    <w:rsid w:val="0028739D"/>
    <w:rsid w:val="00287485"/>
    <w:rsid w:val="002904EB"/>
    <w:rsid w:val="00290BD6"/>
    <w:rsid w:val="00290DF9"/>
    <w:rsid w:val="0029108F"/>
    <w:rsid w:val="002916D0"/>
    <w:rsid w:val="002917FA"/>
    <w:rsid w:val="0029188C"/>
    <w:rsid w:val="0029351A"/>
    <w:rsid w:val="00293677"/>
    <w:rsid w:val="00294219"/>
    <w:rsid w:val="002948CD"/>
    <w:rsid w:val="002952BC"/>
    <w:rsid w:val="00295CBB"/>
    <w:rsid w:val="0029621C"/>
    <w:rsid w:val="00296F38"/>
    <w:rsid w:val="002972B6"/>
    <w:rsid w:val="00297790"/>
    <w:rsid w:val="002A009C"/>
    <w:rsid w:val="002A09AC"/>
    <w:rsid w:val="002A13DB"/>
    <w:rsid w:val="002A4D91"/>
    <w:rsid w:val="002A4DE1"/>
    <w:rsid w:val="002A5849"/>
    <w:rsid w:val="002A5C8D"/>
    <w:rsid w:val="002A73E7"/>
    <w:rsid w:val="002A760C"/>
    <w:rsid w:val="002A796F"/>
    <w:rsid w:val="002B04F4"/>
    <w:rsid w:val="002B0503"/>
    <w:rsid w:val="002B06DA"/>
    <w:rsid w:val="002B0ED5"/>
    <w:rsid w:val="002B14A2"/>
    <w:rsid w:val="002B2C18"/>
    <w:rsid w:val="002B3BE6"/>
    <w:rsid w:val="002B4A14"/>
    <w:rsid w:val="002B567D"/>
    <w:rsid w:val="002B63A0"/>
    <w:rsid w:val="002B7574"/>
    <w:rsid w:val="002C0245"/>
    <w:rsid w:val="002C0752"/>
    <w:rsid w:val="002C11D3"/>
    <w:rsid w:val="002C17D7"/>
    <w:rsid w:val="002C1D75"/>
    <w:rsid w:val="002C2B5A"/>
    <w:rsid w:val="002C3206"/>
    <w:rsid w:val="002C3B61"/>
    <w:rsid w:val="002C4AC6"/>
    <w:rsid w:val="002C52EE"/>
    <w:rsid w:val="002C5F92"/>
    <w:rsid w:val="002C6965"/>
    <w:rsid w:val="002C70DC"/>
    <w:rsid w:val="002C7660"/>
    <w:rsid w:val="002C78F5"/>
    <w:rsid w:val="002D091D"/>
    <w:rsid w:val="002D1C60"/>
    <w:rsid w:val="002D1CF7"/>
    <w:rsid w:val="002D269B"/>
    <w:rsid w:val="002D2DE5"/>
    <w:rsid w:val="002D30BD"/>
    <w:rsid w:val="002D4359"/>
    <w:rsid w:val="002D43B2"/>
    <w:rsid w:val="002D46C7"/>
    <w:rsid w:val="002D4E10"/>
    <w:rsid w:val="002D5B6D"/>
    <w:rsid w:val="002D6006"/>
    <w:rsid w:val="002D6215"/>
    <w:rsid w:val="002D69CB"/>
    <w:rsid w:val="002D70A8"/>
    <w:rsid w:val="002D75F4"/>
    <w:rsid w:val="002E0547"/>
    <w:rsid w:val="002E1240"/>
    <w:rsid w:val="002E1C7F"/>
    <w:rsid w:val="002E26B4"/>
    <w:rsid w:val="002E326B"/>
    <w:rsid w:val="002E3893"/>
    <w:rsid w:val="002E3AC9"/>
    <w:rsid w:val="002E3B05"/>
    <w:rsid w:val="002E4BEA"/>
    <w:rsid w:val="002E5477"/>
    <w:rsid w:val="002E57ED"/>
    <w:rsid w:val="002E7D42"/>
    <w:rsid w:val="002E7E85"/>
    <w:rsid w:val="002F015C"/>
    <w:rsid w:val="002F02B3"/>
    <w:rsid w:val="002F0C0D"/>
    <w:rsid w:val="002F0C48"/>
    <w:rsid w:val="002F0FA4"/>
    <w:rsid w:val="002F1D02"/>
    <w:rsid w:val="002F1D6D"/>
    <w:rsid w:val="002F25D5"/>
    <w:rsid w:val="002F25DA"/>
    <w:rsid w:val="002F308D"/>
    <w:rsid w:val="002F40C7"/>
    <w:rsid w:val="002F485D"/>
    <w:rsid w:val="002F5922"/>
    <w:rsid w:val="002F5F87"/>
    <w:rsid w:val="002F60FD"/>
    <w:rsid w:val="002F6238"/>
    <w:rsid w:val="002F6502"/>
    <w:rsid w:val="002F6704"/>
    <w:rsid w:val="002F68BA"/>
    <w:rsid w:val="002F79BD"/>
    <w:rsid w:val="00300D92"/>
    <w:rsid w:val="003016D3"/>
    <w:rsid w:val="00302E0B"/>
    <w:rsid w:val="00302E41"/>
    <w:rsid w:val="00303A6B"/>
    <w:rsid w:val="003040B2"/>
    <w:rsid w:val="00304669"/>
    <w:rsid w:val="00304672"/>
    <w:rsid w:val="0030482E"/>
    <w:rsid w:val="00304C3F"/>
    <w:rsid w:val="00305436"/>
    <w:rsid w:val="00305DAB"/>
    <w:rsid w:val="00305E0B"/>
    <w:rsid w:val="003065ED"/>
    <w:rsid w:val="003068D0"/>
    <w:rsid w:val="00306D25"/>
    <w:rsid w:val="00306D5E"/>
    <w:rsid w:val="003075E1"/>
    <w:rsid w:val="00307678"/>
    <w:rsid w:val="00310505"/>
    <w:rsid w:val="00310E83"/>
    <w:rsid w:val="003119D1"/>
    <w:rsid w:val="00311E3C"/>
    <w:rsid w:val="003120B6"/>
    <w:rsid w:val="0031423E"/>
    <w:rsid w:val="00314D3A"/>
    <w:rsid w:val="0031567C"/>
    <w:rsid w:val="0031615E"/>
    <w:rsid w:val="00317384"/>
    <w:rsid w:val="00317B96"/>
    <w:rsid w:val="00320F62"/>
    <w:rsid w:val="003214B9"/>
    <w:rsid w:val="00321D0A"/>
    <w:rsid w:val="00321E1D"/>
    <w:rsid w:val="0032238D"/>
    <w:rsid w:val="003235B6"/>
    <w:rsid w:val="003252E8"/>
    <w:rsid w:val="003274F9"/>
    <w:rsid w:val="00327A31"/>
    <w:rsid w:val="00330417"/>
    <w:rsid w:val="00331F76"/>
    <w:rsid w:val="003323CD"/>
    <w:rsid w:val="00332B01"/>
    <w:rsid w:val="003332AD"/>
    <w:rsid w:val="00333A23"/>
    <w:rsid w:val="00334911"/>
    <w:rsid w:val="003351B8"/>
    <w:rsid w:val="00335384"/>
    <w:rsid w:val="00336C21"/>
    <w:rsid w:val="0034029D"/>
    <w:rsid w:val="003403BD"/>
    <w:rsid w:val="00341E79"/>
    <w:rsid w:val="003422F7"/>
    <w:rsid w:val="0034275C"/>
    <w:rsid w:val="00343477"/>
    <w:rsid w:val="00343784"/>
    <w:rsid w:val="00344B1C"/>
    <w:rsid w:val="003452CF"/>
    <w:rsid w:val="00345CBA"/>
    <w:rsid w:val="003470BC"/>
    <w:rsid w:val="003510DA"/>
    <w:rsid w:val="003511BA"/>
    <w:rsid w:val="00351C98"/>
    <w:rsid w:val="00352D01"/>
    <w:rsid w:val="00352F36"/>
    <w:rsid w:val="00352FC8"/>
    <w:rsid w:val="00353671"/>
    <w:rsid w:val="00353DCC"/>
    <w:rsid w:val="00353E23"/>
    <w:rsid w:val="003540F4"/>
    <w:rsid w:val="0035439F"/>
    <w:rsid w:val="00355584"/>
    <w:rsid w:val="00355851"/>
    <w:rsid w:val="00355BBE"/>
    <w:rsid w:val="00355F10"/>
    <w:rsid w:val="0035644D"/>
    <w:rsid w:val="0035726A"/>
    <w:rsid w:val="003574ED"/>
    <w:rsid w:val="003604FD"/>
    <w:rsid w:val="00360A62"/>
    <w:rsid w:val="0036137C"/>
    <w:rsid w:val="00361E9F"/>
    <w:rsid w:val="0036234D"/>
    <w:rsid w:val="0036296F"/>
    <w:rsid w:val="00362EA2"/>
    <w:rsid w:val="00363BAF"/>
    <w:rsid w:val="00363CD9"/>
    <w:rsid w:val="0036485D"/>
    <w:rsid w:val="003648E6"/>
    <w:rsid w:val="00365203"/>
    <w:rsid w:val="0036525F"/>
    <w:rsid w:val="003660CD"/>
    <w:rsid w:val="003663C2"/>
    <w:rsid w:val="00367935"/>
    <w:rsid w:val="003704AA"/>
    <w:rsid w:val="00371D64"/>
    <w:rsid w:val="00371EB9"/>
    <w:rsid w:val="00372DAA"/>
    <w:rsid w:val="003737C1"/>
    <w:rsid w:val="0037395B"/>
    <w:rsid w:val="00373F2E"/>
    <w:rsid w:val="00373FAC"/>
    <w:rsid w:val="00374612"/>
    <w:rsid w:val="00374DC2"/>
    <w:rsid w:val="00375CD8"/>
    <w:rsid w:val="00376AFF"/>
    <w:rsid w:val="00376EC8"/>
    <w:rsid w:val="00377D91"/>
    <w:rsid w:val="0038000F"/>
    <w:rsid w:val="00380528"/>
    <w:rsid w:val="003816B3"/>
    <w:rsid w:val="00381EC6"/>
    <w:rsid w:val="00381F28"/>
    <w:rsid w:val="003843CE"/>
    <w:rsid w:val="00384732"/>
    <w:rsid w:val="00386D76"/>
    <w:rsid w:val="003875D0"/>
    <w:rsid w:val="00387879"/>
    <w:rsid w:val="00390095"/>
    <w:rsid w:val="003903B6"/>
    <w:rsid w:val="0039053F"/>
    <w:rsid w:val="00391061"/>
    <w:rsid w:val="00391210"/>
    <w:rsid w:val="00392D17"/>
    <w:rsid w:val="00393840"/>
    <w:rsid w:val="00393871"/>
    <w:rsid w:val="003941CE"/>
    <w:rsid w:val="0039460D"/>
    <w:rsid w:val="003958D0"/>
    <w:rsid w:val="00395F85"/>
    <w:rsid w:val="0039626E"/>
    <w:rsid w:val="003968ED"/>
    <w:rsid w:val="00397C2A"/>
    <w:rsid w:val="003A06BA"/>
    <w:rsid w:val="003A15A1"/>
    <w:rsid w:val="003A20C5"/>
    <w:rsid w:val="003A2A71"/>
    <w:rsid w:val="003A2A85"/>
    <w:rsid w:val="003A2DCD"/>
    <w:rsid w:val="003A3045"/>
    <w:rsid w:val="003A3FCD"/>
    <w:rsid w:val="003A56D8"/>
    <w:rsid w:val="003A58BF"/>
    <w:rsid w:val="003A5D50"/>
    <w:rsid w:val="003A6ED9"/>
    <w:rsid w:val="003A7607"/>
    <w:rsid w:val="003A7F01"/>
    <w:rsid w:val="003B0134"/>
    <w:rsid w:val="003B1D46"/>
    <w:rsid w:val="003B2B41"/>
    <w:rsid w:val="003B2C88"/>
    <w:rsid w:val="003B33D6"/>
    <w:rsid w:val="003B37B0"/>
    <w:rsid w:val="003B3EFA"/>
    <w:rsid w:val="003B4F73"/>
    <w:rsid w:val="003B5DE2"/>
    <w:rsid w:val="003B5E96"/>
    <w:rsid w:val="003B68BA"/>
    <w:rsid w:val="003B69FC"/>
    <w:rsid w:val="003B7962"/>
    <w:rsid w:val="003C0932"/>
    <w:rsid w:val="003C1EBB"/>
    <w:rsid w:val="003C2DD3"/>
    <w:rsid w:val="003C3A49"/>
    <w:rsid w:val="003C3B1E"/>
    <w:rsid w:val="003C45A0"/>
    <w:rsid w:val="003C4DD7"/>
    <w:rsid w:val="003C4F60"/>
    <w:rsid w:val="003C52AA"/>
    <w:rsid w:val="003C66D8"/>
    <w:rsid w:val="003C6A5D"/>
    <w:rsid w:val="003C7972"/>
    <w:rsid w:val="003D049B"/>
    <w:rsid w:val="003D1304"/>
    <w:rsid w:val="003D2325"/>
    <w:rsid w:val="003D270B"/>
    <w:rsid w:val="003D287E"/>
    <w:rsid w:val="003D2AB5"/>
    <w:rsid w:val="003D3069"/>
    <w:rsid w:val="003D38A1"/>
    <w:rsid w:val="003D3F93"/>
    <w:rsid w:val="003D5474"/>
    <w:rsid w:val="003D689D"/>
    <w:rsid w:val="003D6B59"/>
    <w:rsid w:val="003D760C"/>
    <w:rsid w:val="003E0A59"/>
    <w:rsid w:val="003E1A55"/>
    <w:rsid w:val="003E1F26"/>
    <w:rsid w:val="003E24C7"/>
    <w:rsid w:val="003E321A"/>
    <w:rsid w:val="003E34E0"/>
    <w:rsid w:val="003E3A24"/>
    <w:rsid w:val="003E3F4D"/>
    <w:rsid w:val="003E4861"/>
    <w:rsid w:val="003E4CD5"/>
    <w:rsid w:val="003E53C1"/>
    <w:rsid w:val="003E572E"/>
    <w:rsid w:val="003E6516"/>
    <w:rsid w:val="003E66EA"/>
    <w:rsid w:val="003E713B"/>
    <w:rsid w:val="003E7BB6"/>
    <w:rsid w:val="003F000E"/>
    <w:rsid w:val="003F3FCB"/>
    <w:rsid w:val="003F4867"/>
    <w:rsid w:val="003F49E0"/>
    <w:rsid w:val="003F5536"/>
    <w:rsid w:val="003F5FC8"/>
    <w:rsid w:val="003F6008"/>
    <w:rsid w:val="003F60AD"/>
    <w:rsid w:val="003F642C"/>
    <w:rsid w:val="003F7651"/>
    <w:rsid w:val="003F76F1"/>
    <w:rsid w:val="003F77FC"/>
    <w:rsid w:val="003F7E49"/>
    <w:rsid w:val="00400C5C"/>
    <w:rsid w:val="00401979"/>
    <w:rsid w:val="00401A7F"/>
    <w:rsid w:val="004029B5"/>
    <w:rsid w:val="00402A54"/>
    <w:rsid w:val="0040441C"/>
    <w:rsid w:val="004044C6"/>
    <w:rsid w:val="0040542C"/>
    <w:rsid w:val="00405AE8"/>
    <w:rsid w:val="00407ABD"/>
    <w:rsid w:val="004107E6"/>
    <w:rsid w:val="00410BC1"/>
    <w:rsid w:val="0041184E"/>
    <w:rsid w:val="00411AD2"/>
    <w:rsid w:val="00414290"/>
    <w:rsid w:val="00414455"/>
    <w:rsid w:val="00415AA4"/>
    <w:rsid w:val="004160FA"/>
    <w:rsid w:val="004161CF"/>
    <w:rsid w:val="0041650B"/>
    <w:rsid w:val="0041651C"/>
    <w:rsid w:val="004168C7"/>
    <w:rsid w:val="0041698C"/>
    <w:rsid w:val="00417B40"/>
    <w:rsid w:val="00417C8C"/>
    <w:rsid w:val="00420006"/>
    <w:rsid w:val="004223E5"/>
    <w:rsid w:val="004258C7"/>
    <w:rsid w:val="00425C28"/>
    <w:rsid w:val="00425EC6"/>
    <w:rsid w:val="0042649D"/>
    <w:rsid w:val="004269EC"/>
    <w:rsid w:val="00426BE0"/>
    <w:rsid w:val="004272AF"/>
    <w:rsid w:val="0043049B"/>
    <w:rsid w:val="0043068A"/>
    <w:rsid w:val="004308A5"/>
    <w:rsid w:val="0043156B"/>
    <w:rsid w:val="00431E1C"/>
    <w:rsid w:val="00432486"/>
    <w:rsid w:val="004331C2"/>
    <w:rsid w:val="004341C1"/>
    <w:rsid w:val="0043420E"/>
    <w:rsid w:val="00434C2B"/>
    <w:rsid w:val="00435AF4"/>
    <w:rsid w:val="00435EAB"/>
    <w:rsid w:val="004361D9"/>
    <w:rsid w:val="004362DF"/>
    <w:rsid w:val="0043674A"/>
    <w:rsid w:val="004377A0"/>
    <w:rsid w:val="0044055E"/>
    <w:rsid w:val="00442651"/>
    <w:rsid w:val="00442ED8"/>
    <w:rsid w:val="004433EC"/>
    <w:rsid w:val="0044345C"/>
    <w:rsid w:val="004443F4"/>
    <w:rsid w:val="0044552E"/>
    <w:rsid w:val="00445785"/>
    <w:rsid w:val="00446022"/>
    <w:rsid w:val="00446A44"/>
    <w:rsid w:val="00452ABC"/>
    <w:rsid w:val="00452EE2"/>
    <w:rsid w:val="00453712"/>
    <w:rsid w:val="0045536B"/>
    <w:rsid w:val="00455B93"/>
    <w:rsid w:val="00455F16"/>
    <w:rsid w:val="00457BD0"/>
    <w:rsid w:val="00457EA3"/>
    <w:rsid w:val="00460522"/>
    <w:rsid w:val="0046085E"/>
    <w:rsid w:val="00460CF6"/>
    <w:rsid w:val="004612A5"/>
    <w:rsid w:val="004612EE"/>
    <w:rsid w:val="00463EC5"/>
    <w:rsid w:val="00464018"/>
    <w:rsid w:val="00464FBF"/>
    <w:rsid w:val="004653A7"/>
    <w:rsid w:val="00465E38"/>
    <w:rsid w:val="00466B99"/>
    <w:rsid w:val="00466DEE"/>
    <w:rsid w:val="00466E58"/>
    <w:rsid w:val="004674EF"/>
    <w:rsid w:val="00467925"/>
    <w:rsid w:val="0047039A"/>
    <w:rsid w:val="00470BF6"/>
    <w:rsid w:val="004711FF"/>
    <w:rsid w:val="00472D24"/>
    <w:rsid w:val="004731D8"/>
    <w:rsid w:val="00473390"/>
    <w:rsid w:val="00473D5A"/>
    <w:rsid w:val="00474149"/>
    <w:rsid w:val="004742DE"/>
    <w:rsid w:val="00474A87"/>
    <w:rsid w:val="00475208"/>
    <w:rsid w:val="00476236"/>
    <w:rsid w:val="00476F6B"/>
    <w:rsid w:val="004808C6"/>
    <w:rsid w:val="00481350"/>
    <w:rsid w:val="00481C1E"/>
    <w:rsid w:val="00482125"/>
    <w:rsid w:val="00482B38"/>
    <w:rsid w:val="00482FF7"/>
    <w:rsid w:val="00483A3C"/>
    <w:rsid w:val="004842AC"/>
    <w:rsid w:val="0048488A"/>
    <w:rsid w:val="00485B03"/>
    <w:rsid w:val="00485E1F"/>
    <w:rsid w:val="004860C5"/>
    <w:rsid w:val="00487646"/>
    <w:rsid w:val="004902D3"/>
    <w:rsid w:val="00490BD0"/>
    <w:rsid w:val="00490DE2"/>
    <w:rsid w:val="00492123"/>
    <w:rsid w:val="00492918"/>
    <w:rsid w:val="004935BD"/>
    <w:rsid w:val="004941B3"/>
    <w:rsid w:val="004943A7"/>
    <w:rsid w:val="00494A9C"/>
    <w:rsid w:val="00495F3C"/>
    <w:rsid w:val="00496E71"/>
    <w:rsid w:val="004A00CD"/>
    <w:rsid w:val="004A02F0"/>
    <w:rsid w:val="004A0E84"/>
    <w:rsid w:val="004A1162"/>
    <w:rsid w:val="004A1BA9"/>
    <w:rsid w:val="004A262B"/>
    <w:rsid w:val="004A27D1"/>
    <w:rsid w:val="004A2DF2"/>
    <w:rsid w:val="004A4AFD"/>
    <w:rsid w:val="004A5832"/>
    <w:rsid w:val="004A6571"/>
    <w:rsid w:val="004A7C64"/>
    <w:rsid w:val="004B0E2A"/>
    <w:rsid w:val="004B0FA1"/>
    <w:rsid w:val="004B122C"/>
    <w:rsid w:val="004B133D"/>
    <w:rsid w:val="004B2689"/>
    <w:rsid w:val="004B2EF2"/>
    <w:rsid w:val="004B3098"/>
    <w:rsid w:val="004B42E8"/>
    <w:rsid w:val="004B468B"/>
    <w:rsid w:val="004B550D"/>
    <w:rsid w:val="004B58BA"/>
    <w:rsid w:val="004B5BA8"/>
    <w:rsid w:val="004B6C1E"/>
    <w:rsid w:val="004B6FE8"/>
    <w:rsid w:val="004B6FFA"/>
    <w:rsid w:val="004B7B59"/>
    <w:rsid w:val="004B7D5A"/>
    <w:rsid w:val="004C0D6D"/>
    <w:rsid w:val="004C0DDE"/>
    <w:rsid w:val="004C1E7B"/>
    <w:rsid w:val="004C2A11"/>
    <w:rsid w:val="004C2A19"/>
    <w:rsid w:val="004C5F13"/>
    <w:rsid w:val="004C6146"/>
    <w:rsid w:val="004C69D8"/>
    <w:rsid w:val="004C70FC"/>
    <w:rsid w:val="004C7DEA"/>
    <w:rsid w:val="004C7E73"/>
    <w:rsid w:val="004D121F"/>
    <w:rsid w:val="004D1240"/>
    <w:rsid w:val="004D33ED"/>
    <w:rsid w:val="004D4FFB"/>
    <w:rsid w:val="004D51F7"/>
    <w:rsid w:val="004D656A"/>
    <w:rsid w:val="004D6DAB"/>
    <w:rsid w:val="004D746E"/>
    <w:rsid w:val="004D74DC"/>
    <w:rsid w:val="004D78FB"/>
    <w:rsid w:val="004D7F98"/>
    <w:rsid w:val="004E0A1C"/>
    <w:rsid w:val="004E1088"/>
    <w:rsid w:val="004E13C8"/>
    <w:rsid w:val="004E1585"/>
    <w:rsid w:val="004E15E2"/>
    <w:rsid w:val="004E1C6A"/>
    <w:rsid w:val="004E1D3C"/>
    <w:rsid w:val="004E1DDA"/>
    <w:rsid w:val="004E2609"/>
    <w:rsid w:val="004E4282"/>
    <w:rsid w:val="004E4D71"/>
    <w:rsid w:val="004E5186"/>
    <w:rsid w:val="004E5320"/>
    <w:rsid w:val="004E5912"/>
    <w:rsid w:val="004E5B4B"/>
    <w:rsid w:val="004E715E"/>
    <w:rsid w:val="004F04C2"/>
    <w:rsid w:val="004F059D"/>
    <w:rsid w:val="004F1000"/>
    <w:rsid w:val="004F1829"/>
    <w:rsid w:val="004F1CD2"/>
    <w:rsid w:val="004F3224"/>
    <w:rsid w:val="004F3847"/>
    <w:rsid w:val="004F3DCA"/>
    <w:rsid w:val="004F3E77"/>
    <w:rsid w:val="004F4B2D"/>
    <w:rsid w:val="004F55C8"/>
    <w:rsid w:val="004F62D5"/>
    <w:rsid w:val="004F6CBC"/>
    <w:rsid w:val="004F6E5B"/>
    <w:rsid w:val="004F7FB9"/>
    <w:rsid w:val="00500235"/>
    <w:rsid w:val="00500276"/>
    <w:rsid w:val="005005BE"/>
    <w:rsid w:val="00500F68"/>
    <w:rsid w:val="00502388"/>
    <w:rsid w:val="005023FD"/>
    <w:rsid w:val="0050261F"/>
    <w:rsid w:val="00503078"/>
    <w:rsid w:val="0050401D"/>
    <w:rsid w:val="00504904"/>
    <w:rsid w:val="005049B2"/>
    <w:rsid w:val="005055F1"/>
    <w:rsid w:val="00505A20"/>
    <w:rsid w:val="00505AEC"/>
    <w:rsid w:val="00506C99"/>
    <w:rsid w:val="00507A02"/>
    <w:rsid w:val="00507A26"/>
    <w:rsid w:val="00507D02"/>
    <w:rsid w:val="0051127E"/>
    <w:rsid w:val="00511B02"/>
    <w:rsid w:val="00512151"/>
    <w:rsid w:val="00512ACC"/>
    <w:rsid w:val="00513900"/>
    <w:rsid w:val="00513EBD"/>
    <w:rsid w:val="005141EA"/>
    <w:rsid w:val="005143A9"/>
    <w:rsid w:val="005143BA"/>
    <w:rsid w:val="00515057"/>
    <w:rsid w:val="00515FF7"/>
    <w:rsid w:val="005162F7"/>
    <w:rsid w:val="00516AB9"/>
    <w:rsid w:val="005174D3"/>
    <w:rsid w:val="00517C0A"/>
    <w:rsid w:val="005208A6"/>
    <w:rsid w:val="005216A9"/>
    <w:rsid w:val="0052259C"/>
    <w:rsid w:val="00522A0D"/>
    <w:rsid w:val="005231C9"/>
    <w:rsid w:val="00524C78"/>
    <w:rsid w:val="00525F49"/>
    <w:rsid w:val="00526192"/>
    <w:rsid w:val="00527094"/>
    <w:rsid w:val="00527B46"/>
    <w:rsid w:val="00527C60"/>
    <w:rsid w:val="00530B1A"/>
    <w:rsid w:val="00530B94"/>
    <w:rsid w:val="00530D8C"/>
    <w:rsid w:val="0053134A"/>
    <w:rsid w:val="00531E1E"/>
    <w:rsid w:val="00532433"/>
    <w:rsid w:val="005329BB"/>
    <w:rsid w:val="00532A80"/>
    <w:rsid w:val="00532B6F"/>
    <w:rsid w:val="0053347D"/>
    <w:rsid w:val="005346D9"/>
    <w:rsid w:val="00534EEC"/>
    <w:rsid w:val="00534F13"/>
    <w:rsid w:val="005354DA"/>
    <w:rsid w:val="00536732"/>
    <w:rsid w:val="00537EC1"/>
    <w:rsid w:val="00541C62"/>
    <w:rsid w:val="00541DED"/>
    <w:rsid w:val="00541F90"/>
    <w:rsid w:val="005422B2"/>
    <w:rsid w:val="00542F9D"/>
    <w:rsid w:val="00543A51"/>
    <w:rsid w:val="00544084"/>
    <w:rsid w:val="005441BC"/>
    <w:rsid w:val="005441EC"/>
    <w:rsid w:val="005442A6"/>
    <w:rsid w:val="0054440C"/>
    <w:rsid w:val="005444D9"/>
    <w:rsid w:val="0054469E"/>
    <w:rsid w:val="00544A70"/>
    <w:rsid w:val="00544C54"/>
    <w:rsid w:val="005456EA"/>
    <w:rsid w:val="005457E0"/>
    <w:rsid w:val="00546376"/>
    <w:rsid w:val="00546576"/>
    <w:rsid w:val="005470B4"/>
    <w:rsid w:val="005473E3"/>
    <w:rsid w:val="0054778D"/>
    <w:rsid w:val="005504A8"/>
    <w:rsid w:val="00552366"/>
    <w:rsid w:val="00552BA4"/>
    <w:rsid w:val="00552D86"/>
    <w:rsid w:val="00552E7A"/>
    <w:rsid w:val="00553BC1"/>
    <w:rsid w:val="00553E23"/>
    <w:rsid w:val="005552BE"/>
    <w:rsid w:val="005552F0"/>
    <w:rsid w:val="005560B9"/>
    <w:rsid w:val="00556187"/>
    <w:rsid w:val="00556265"/>
    <w:rsid w:val="00556364"/>
    <w:rsid w:val="005571FB"/>
    <w:rsid w:val="00557351"/>
    <w:rsid w:val="00557BA0"/>
    <w:rsid w:val="00557FBC"/>
    <w:rsid w:val="0056093D"/>
    <w:rsid w:val="00561104"/>
    <w:rsid w:val="00561E05"/>
    <w:rsid w:val="005634E9"/>
    <w:rsid w:val="005636FD"/>
    <w:rsid w:val="0056377F"/>
    <w:rsid w:val="005648DF"/>
    <w:rsid w:val="00564B4E"/>
    <w:rsid w:val="00565024"/>
    <w:rsid w:val="005652E2"/>
    <w:rsid w:val="00565B71"/>
    <w:rsid w:val="005664F4"/>
    <w:rsid w:val="0056651E"/>
    <w:rsid w:val="00566EE6"/>
    <w:rsid w:val="005678AC"/>
    <w:rsid w:val="00567B4A"/>
    <w:rsid w:val="00567F80"/>
    <w:rsid w:val="005701D1"/>
    <w:rsid w:val="005701ED"/>
    <w:rsid w:val="00570E01"/>
    <w:rsid w:val="00571AC8"/>
    <w:rsid w:val="005727C7"/>
    <w:rsid w:val="00572DB3"/>
    <w:rsid w:val="00572EF2"/>
    <w:rsid w:val="0057404A"/>
    <w:rsid w:val="005754B6"/>
    <w:rsid w:val="00575BE8"/>
    <w:rsid w:val="0057623E"/>
    <w:rsid w:val="00576BE1"/>
    <w:rsid w:val="005775EA"/>
    <w:rsid w:val="00582F95"/>
    <w:rsid w:val="00583113"/>
    <w:rsid w:val="00583990"/>
    <w:rsid w:val="00583B56"/>
    <w:rsid w:val="00584255"/>
    <w:rsid w:val="005855EE"/>
    <w:rsid w:val="00585676"/>
    <w:rsid w:val="00585B66"/>
    <w:rsid w:val="00585E4D"/>
    <w:rsid w:val="00585F0D"/>
    <w:rsid w:val="0058612B"/>
    <w:rsid w:val="00586509"/>
    <w:rsid w:val="00586780"/>
    <w:rsid w:val="00586C9D"/>
    <w:rsid w:val="00586E2E"/>
    <w:rsid w:val="005875B5"/>
    <w:rsid w:val="00587719"/>
    <w:rsid w:val="0059038F"/>
    <w:rsid w:val="0059057B"/>
    <w:rsid w:val="00591C17"/>
    <w:rsid w:val="00593DF0"/>
    <w:rsid w:val="005946EC"/>
    <w:rsid w:val="005954B8"/>
    <w:rsid w:val="0059593C"/>
    <w:rsid w:val="00595A30"/>
    <w:rsid w:val="00595EC8"/>
    <w:rsid w:val="00596916"/>
    <w:rsid w:val="0059727E"/>
    <w:rsid w:val="00597677"/>
    <w:rsid w:val="00597AD2"/>
    <w:rsid w:val="005A07A6"/>
    <w:rsid w:val="005A180D"/>
    <w:rsid w:val="005A2BEF"/>
    <w:rsid w:val="005A3504"/>
    <w:rsid w:val="005A393E"/>
    <w:rsid w:val="005A3BEE"/>
    <w:rsid w:val="005A3CCA"/>
    <w:rsid w:val="005A40B9"/>
    <w:rsid w:val="005A41E9"/>
    <w:rsid w:val="005A41F7"/>
    <w:rsid w:val="005A548B"/>
    <w:rsid w:val="005A5757"/>
    <w:rsid w:val="005A7449"/>
    <w:rsid w:val="005A763A"/>
    <w:rsid w:val="005A7A14"/>
    <w:rsid w:val="005A7F1D"/>
    <w:rsid w:val="005A7FF2"/>
    <w:rsid w:val="005B126E"/>
    <w:rsid w:val="005B1455"/>
    <w:rsid w:val="005B231D"/>
    <w:rsid w:val="005B2D4A"/>
    <w:rsid w:val="005B338D"/>
    <w:rsid w:val="005B3BA4"/>
    <w:rsid w:val="005B421C"/>
    <w:rsid w:val="005B4C3A"/>
    <w:rsid w:val="005B4C91"/>
    <w:rsid w:val="005B4FF0"/>
    <w:rsid w:val="005B5CE0"/>
    <w:rsid w:val="005B5F38"/>
    <w:rsid w:val="005B660E"/>
    <w:rsid w:val="005B69BC"/>
    <w:rsid w:val="005B7599"/>
    <w:rsid w:val="005C0769"/>
    <w:rsid w:val="005C0A23"/>
    <w:rsid w:val="005C0B7E"/>
    <w:rsid w:val="005C23BF"/>
    <w:rsid w:val="005C2643"/>
    <w:rsid w:val="005C27B0"/>
    <w:rsid w:val="005C312A"/>
    <w:rsid w:val="005C3604"/>
    <w:rsid w:val="005C3773"/>
    <w:rsid w:val="005C3AE5"/>
    <w:rsid w:val="005C4AE3"/>
    <w:rsid w:val="005C4D75"/>
    <w:rsid w:val="005C5288"/>
    <w:rsid w:val="005C6497"/>
    <w:rsid w:val="005C6E6C"/>
    <w:rsid w:val="005D1014"/>
    <w:rsid w:val="005D1045"/>
    <w:rsid w:val="005D1335"/>
    <w:rsid w:val="005D14D2"/>
    <w:rsid w:val="005D20A9"/>
    <w:rsid w:val="005D2607"/>
    <w:rsid w:val="005D266A"/>
    <w:rsid w:val="005D297D"/>
    <w:rsid w:val="005D3126"/>
    <w:rsid w:val="005D674B"/>
    <w:rsid w:val="005E08B7"/>
    <w:rsid w:val="005E0F1C"/>
    <w:rsid w:val="005E1733"/>
    <w:rsid w:val="005E17F1"/>
    <w:rsid w:val="005E1F46"/>
    <w:rsid w:val="005E208E"/>
    <w:rsid w:val="005E2147"/>
    <w:rsid w:val="005E215C"/>
    <w:rsid w:val="005E570F"/>
    <w:rsid w:val="005E5A17"/>
    <w:rsid w:val="005E5A8A"/>
    <w:rsid w:val="005E5EE1"/>
    <w:rsid w:val="005E5F62"/>
    <w:rsid w:val="005E692C"/>
    <w:rsid w:val="005E6DFD"/>
    <w:rsid w:val="005E6FAA"/>
    <w:rsid w:val="005E78EE"/>
    <w:rsid w:val="005F128B"/>
    <w:rsid w:val="005F1361"/>
    <w:rsid w:val="005F396D"/>
    <w:rsid w:val="005F3B61"/>
    <w:rsid w:val="005F6264"/>
    <w:rsid w:val="005F694E"/>
    <w:rsid w:val="006000E3"/>
    <w:rsid w:val="0060014E"/>
    <w:rsid w:val="00600B6A"/>
    <w:rsid w:val="00600BDA"/>
    <w:rsid w:val="00602902"/>
    <w:rsid w:val="00602FB1"/>
    <w:rsid w:val="00603711"/>
    <w:rsid w:val="00605002"/>
    <w:rsid w:val="00605155"/>
    <w:rsid w:val="00605A10"/>
    <w:rsid w:val="00605E2F"/>
    <w:rsid w:val="00606136"/>
    <w:rsid w:val="00606355"/>
    <w:rsid w:val="0060664D"/>
    <w:rsid w:val="006076A3"/>
    <w:rsid w:val="00607E36"/>
    <w:rsid w:val="00607E76"/>
    <w:rsid w:val="0061204F"/>
    <w:rsid w:val="00612548"/>
    <w:rsid w:val="00612DE8"/>
    <w:rsid w:val="00613021"/>
    <w:rsid w:val="0061464C"/>
    <w:rsid w:val="00614C5F"/>
    <w:rsid w:val="00615C77"/>
    <w:rsid w:val="00615CF4"/>
    <w:rsid w:val="00615F27"/>
    <w:rsid w:val="00616B1B"/>
    <w:rsid w:val="00620096"/>
    <w:rsid w:val="006204E5"/>
    <w:rsid w:val="00620510"/>
    <w:rsid w:val="00620ECE"/>
    <w:rsid w:val="0062143E"/>
    <w:rsid w:val="006216CD"/>
    <w:rsid w:val="00621ACB"/>
    <w:rsid w:val="006226B0"/>
    <w:rsid w:val="00622C7C"/>
    <w:rsid w:val="0062305B"/>
    <w:rsid w:val="0062408D"/>
    <w:rsid w:val="006242BA"/>
    <w:rsid w:val="00624364"/>
    <w:rsid w:val="00624AFA"/>
    <w:rsid w:val="00624C2E"/>
    <w:rsid w:val="006250B2"/>
    <w:rsid w:val="00625103"/>
    <w:rsid w:val="00625BC2"/>
    <w:rsid w:val="0062638F"/>
    <w:rsid w:val="006269F3"/>
    <w:rsid w:val="00626B81"/>
    <w:rsid w:val="00627B27"/>
    <w:rsid w:val="00627CF4"/>
    <w:rsid w:val="00632015"/>
    <w:rsid w:val="00633600"/>
    <w:rsid w:val="00634ACC"/>
    <w:rsid w:val="00634CDE"/>
    <w:rsid w:val="0063503B"/>
    <w:rsid w:val="0063614D"/>
    <w:rsid w:val="00636795"/>
    <w:rsid w:val="00637006"/>
    <w:rsid w:val="006379AF"/>
    <w:rsid w:val="00637B58"/>
    <w:rsid w:val="006404F8"/>
    <w:rsid w:val="00640BA9"/>
    <w:rsid w:val="006418AD"/>
    <w:rsid w:val="00641B8E"/>
    <w:rsid w:val="00641DF5"/>
    <w:rsid w:val="006436C7"/>
    <w:rsid w:val="006445AD"/>
    <w:rsid w:val="00644949"/>
    <w:rsid w:val="00645A30"/>
    <w:rsid w:val="00645C0A"/>
    <w:rsid w:val="00645D79"/>
    <w:rsid w:val="00645F61"/>
    <w:rsid w:val="0064623E"/>
    <w:rsid w:val="00650AC6"/>
    <w:rsid w:val="00652416"/>
    <w:rsid w:val="00653CCC"/>
    <w:rsid w:val="00654371"/>
    <w:rsid w:val="00655A5F"/>
    <w:rsid w:val="00655F46"/>
    <w:rsid w:val="0065657D"/>
    <w:rsid w:val="0065685A"/>
    <w:rsid w:val="00657194"/>
    <w:rsid w:val="00657277"/>
    <w:rsid w:val="00657305"/>
    <w:rsid w:val="0066017F"/>
    <w:rsid w:val="006601D1"/>
    <w:rsid w:val="00661AA7"/>
    <w:rsid w:val="006621AE"/>
    <w:rsid w:val="0066397A"/>
    <w:rsid w:val="006640A1"/>
    <w:rsid w:val="00664324"/>
    <w:rsid w:val="006645E9"/>
    <w:rsid w:val="00664F59"/>
    <w:rsid w:val="00665048"/>
    <w:rsid w:val="00665847"/>
    <w:rsid w:val="006663F5"/>
    <w:rsid w:val="00666D6A"/>
    <w:rsid w:val="00667C1A"/>
    <w:rsid w:val="0067012F"/>
    <w:rsid w:val="00670A6F"/>
    <w:rsid w:val="006711AC"/>
    <w:rsid w:val="00671207"/>
    <w:rsid w:val="00671972"/>
    <w:rsid w:val="00672839"/>
    <w:rsid w:val="00674B5E"/>
    <w:rsid w:val="006768E1"/>
    <w:rsid w:val="00676F9A"/>
    <w:rsid w:val="006774EB"/>
    <w:rsid w:val="0068023A"/>
    <w:rsid w:val="00680F68"/>
    <w:rsid w:val="0068260D"/>
    <w:rsid w:val="00682A42"/>
    <w:rsid w:val="00682C47"/>
    <w:rsid w:val="00682CA7"/>
    <w:rsid w:val="00682D32"/>
    <w:rsid w:val="006838EA"/>
    <w:rsid w:val="0068440F"/>
    <w:rsid w:val="006844DB"/>
    <w:rsid w:val="00684F0D"/>
    <w:rsid w:val="00685409"/>
    <w:rsid w:val="00686E04"/>
    <w:rsid w:val="0068767F"/>
    <w:rsid w:val="00687A43"/>
    <w:rsid w:val="006909F3"/>
    <w:rsid w:val="0069153D"/>
    <w:rsid w:val="00692106"/>
    <w:rsid w:val="00692C99"/>
    <w:rsid w:val="0069329D"/>
    <w:rsid w:val="006933B3"/>
    <w:rsid w:val="00693C22"/>
    <w:rsid w:val="006950CC"/>
    <w:rsid w:val="00695449"/>
    <w:rsid w:val="0069547E"/>
    <w:rsid w:val="00695C6B"/>
    <w:rsid w:val="0069636F"/>
    <w:rsid w:val="006971A3"/>
    <w:rsid w:val="006973A3"/>
    <w:rsid w:val="00697656"/>
    <w:rsid w:val="00697AF9"/>
    <w:rsid w:val="00697C90"/>
    <w:rsid w:val="00697F43"/>
    <w:rsid w:val="006A0008"/>
    <w:rsid w:val="006A0E78"/>
    <w:rsid w:val="006A102E"/>
    <w:rsid w:val="006A155B"/>
    <w:rsid w:val="006A1EC1"/>
    <w:rsid w:val="006A2242"/>
    <w:rsid w:val="006A237D"/>
    <w:rsid w:val="006A294C"/>
    <w:rsid w:val="006A29CC"/>
    <w:rsid w:val="006A2D0E"/>
    <w:rsid w:val="006A2FF3"/>
    <w:rsid w:val="006A6A9A"/>
    <w:rsid w:val="006A7638"/>
    <w:rsid w:val="006A7EF7"/>
    <w:rsid w:val="006B00E5"/>
    <w:rsid w:val="006B2CAD"/>
    <w:rsid w:val="006B2FA9"/>
    <w:rsid w:val="006B3394"/>
    <w:rsid w:val="006B3DD6"/>
    <w:rsid w:val="006B4514"/>
    <w:rsid w:val="006B596D"/>
    <w:rsid w:val="006B5C94"/>
    <w:rsid w:val="006B727B"/>
    <w:rsid w:val="006C0505"/>
    <w:rsid w:val="006C05F3"/>
    <w:rsid w:val="006C0B98"/>
    <w:rsid w:val="006C0C4A"/>
    <w:rsid w:val="006C194D"/>
    <w:rsid w:val="006C1B1A"/>
    <w:rsid w:val="006C1DCA"/>
    <w:rsid w:val="006C2D23"/>
    <w:rsid w:val="006C2F3D"/>
    <w:rsid w:val="006C3B4F"/>
    <w:rsid w:val="006C3EC3"/>
    <w:rsid w:val="006C40C4"/>
    <w:rsid w:val="006C413C"/>
    <w:rsid w:val="006C46F4"/>
    <w:rsid w:val="006C4BAF"/>
    <w:rsid w:val="006C5147"/>
    <w:rsid w:val="006C681B"/>
    <w:rsid w:val="006C698F"/>
    <w:rsid w:val="006D0873"/>
    <w:rsid w:val="006D223C"/>
    <w:rsid w:val="006D30A1"/>
    <w:rsid w:val="006D474F"/>
    <w:rsid w:val="006D4A12"/>
    <w:rsid w:val="006D4BCD"/>
    <w:rsid w:val="006D510D"/>
    <w:rsid w:val="006D552E"/>
    <w:rsid w:val="006D75A8"/>
    <w:rsid w:val="006D7F6A"/>
    <w:rsid w:val="006E056A"/>
    <w:rsid w:val="006E08DC"/>
    <w:rsid w:val="006E1219"/>
    <w:rsid w:val="006E1505"/>
    <w:rsid w:val="006E2219"/>
    <w:rsid w:val="006E2E9A"/>
    <w:rsid w:val="006E37CB"/>
    <w:rsid w:val="006E5ABD"/>
    <w:rsid w:val="006E66A9"/>
    <w:rsid w:val="006E6818"/>
    <w:rsid w:val="006E71BD"/>
    <w:rsid w:val="006F0ABB"/>
    <w:rsid w:val="006F0E85"/>
    <w:rsid w:val="006F1809"/>
    <w:rsid w:val="006F1DDC"/>
    <w:rsid w:val="006F2D4B"/>
    <w:rsid w:val="006F32E6"/>
    <w:rsid w:val="006F35CA"/>
    <w:rsid w:val="006F3DF1"/>
    <w:rsid w:val="006F4602"/>
    <w:rsid w:val="006F47D6"/>
    <w:rsid w:val="006F5677"/>
    <w:rsid w:val="006F5D10"/>
    <w:rsid w:val="006F6C4A"/>
    <w:rsid w:val="006F7805"/>
    <w:rsid w:val="006F7F9F"/>
    <w:rsid w:val="00701237"/>
    <w:rsid w:val="00701EFC"/>
    <w:rsid w:val="00702D56"/>
    <w:rsid w:val="0070405B"/>
    <w:rsid w:val="007042F5"/>
    <w:rsid w:val="0070539B"/>
    <w:rsid w:val="00705CFD"/>
    <w:rsid w:val="00705EFB"/>
    <w:rsid w:val="00707BE2"/>
    <w:rsid w:val="00710458"/>
    <w:rsid w:val="007110FD"/>
    <w:rsid w:val="00711920"/>
    <w:rsid w:val="00711935"/>
    <w:rsid w:val="00711C6E"/>
    <w:rsid w:val="00712CAF"/>
    <w:rsid w:val="00712CF1"/>
    <w:rsid w:val="00712FE5"/>
    <w:rsid w:val="007136E7"/>
    <w:rsid w:val="00713977"/>
    <w:rsid w:val="00713AC1"/>
    <w:rsid w:val="00713AFD"/>
    <w:rsid w:val="00714C14"/>
    <w:rsid w:val="00715661"/>
    <w:rsid w:val="0071607E"/>
    <w:rsid w:val="0071616D"/>
    <w:rsid w:val="00716388"/>
    <w:rsid w:val="007165D6"/>
    <w:rsid w:val="0071679F"/>
    <w:rsid w:val="00717C4B"/>
    <w:rsid w:val="00720213"/>
    <w:rsid w:val="007216F8"/>
    <w:rsid w:val="00722490"/>
    <w:rsid w:val="0072274D"/>
    <w:rsid w:val="00722B0A"/>
    <w:rsid w:val="00723113"/>
    <w:rsid w:val="0072337E"/>
    <w:rsid w:val="00725113"/>
    <w:rsid w:val="00725D31"/>
    <w:rsid w:val="00726B3F"/>
    <w:rsid w:val="00727FBD"/>
    <w:rsid w:val="007300B8"/>
    <w:rsid w:val="007330DA"/>
    <w:rsid w:val="00733873"/>
    <w:rsid w:val="00733B70"/>
    <w:rsid w:val="0073456A"/>
    <w:rsid w:val="00735184"/>
    <w:rsid w:val="007359DF"/>
    <w:rsid w:val="00735A14"/>
    <w:rsid w:val="00737380"/>
    <w:rsid w:val="0073763B"/>
    <w:rsid w:val="00737F8C"/>
    <w:rsid w:val="007405E6"/>
    <w:rsid w:val="0074150F"/>
    <w:rsid w:val="00742094"/>
    <w:rsid w:val="00742112"/>
    <w:rsid w:val="007421EB"/>
    <w:rsid w:val="00742349"/>
    <w:rsid w:val="00742F4A"/>
    <w:rsid w:val="00743043"/>
    <w:rsid w:val="0074367A"/>
    <w:rsid w:val="007436B7"/>
    <w:rsid w:val="00743883"/>
    <w:rsid w:val="00744251"/>
    <w:rsid w:val="00744FC6"/>
    <w:rsid w:val="007461ED"/>
    <w:rsid w:val="00747E0F"/>
    <w:rsid w:val="0075055E"/>
    <w:rsid w:val="00750A74"/>
    <w:rsid w:val="00750C16"/>
    <w:rsid w:val="00751019"/>
    <w:rsid w:val="00751B7B"/>
    <w:rsid w:val="007520C3"/>
    <w:rsid w:val="007528B1"/>
    <w:rsid w:val="007529E0"/>
    <w:rsid w:val="00753D2F"/>
    <w:rsid w:val="00755188"/>
    <w:rsid w:val="00756325"/>
    <w:rsid w:val="0075761E"/>
    <w:rsid w:val="00757780"/>
    <w:rsid w:val="00757AEC"/>
    <w:rsid w:val="00757EBE"/>
    <w:rsid w:val="00761651"/>
    <w:rsid w:val="007618BE"/>
    <w:rsid w:val="00761A10"/>
    <w:rsid w:val="00761FEC"/>
    <w:rsid w:val="00763F45"/>
    <w:rsid w:val="00764654"/>
    <w:rsid w:val="00765103"/>
    <w:rsid w:val="0076641B"/>
    <w:rsid w:val="007664EA"/>
    <w:rsid w:val="00767307"/>
    <w:rsid w:val="00767546"/>
    <w:rsid w:val="00767742"/>
    <w:rsid w:val="00770802"/>
    <w:rsid w:val="00770965"/>
    <w:rsid w:val="00770B3C"/>
    <w:rsid w:val="00770B6E"/>
    <w:rsid w:val="00771410"/>
    <w:rsid w:val="00771942"/>
    <w:rsid w:val="007723F3"/>
    <w:rsid w:val="00772A9E"/>
    <w:rsid w:val="00773FB4"/>
    <w:rsid w:val="00775550"/>
    <w:rsid w:val="00775780"/>
    <w:rsid w:val="00775DBE"/>
    <w:rsid w:val="0077601D"/>
    <w:rsid w:val="00776A30"/>
    <w:rsid w:val="00776E25"/>
    <w:rsid w:val="00777AA2"/>
    <w:rsid w:val="00780851"/>
    <w:rsid w:val="00781874"/>
    <w:rsid w:val="007834D4"/>
    <w:rsid w:val="007840C2"/>
    <w:rsid w:val="00784972"/>
    <w:rsid w:val="007855DE"/>
    <w:rsid w:val="0078584B"/>
    <w:rsid w:val="0078693F"/>
    <w:rsid w:val="00786A6E"/>
    <w:rsid w:val="007907D5"/>
    <w:rsid w:val="007913F7"/>
    <w:rsid w:val="007914B0"/>
    <w:rsid w:val="00792817"/>
    <w:rsid w:val="007931A5"/>
    <w:rsid w:val="00793704"/>
    <w:rsid w:val="00793A52"/>
    <w:rsid w:val="00793C65"/>
    <w:rsid w:val="00794221"/>
    <w:rsid w:val="0079431E"/>
    <w:rsid w:val="00794859"/>
    <w:rsid w:val="00794AC6"/>
    <w:rsid w:val="0079503B"/>
    <w:rsid w:val="00795062"/>
    <w:rsid w:val="00795711"/>
    <w:rsid w:val="0079626F"/>
    <w:rsid w:val="00796B28"/>
    <w:rsid w:val="007972CC"/>
    <w:rsid w:val="007973ED"/>
    <w:rsid w:val="00797D47"/>
    <w:rsid w:val="007A126D"/>
    <w:rsid w:val="007A147F"/>
    <w:rsid w:val="007A3545"/>
    <w:rsid w:val="007A4190"/>
    <w:rsid w:val="007A4362"/>
    <w:rsid w:val="007A494C"/>
    <w:rsid w:val="007A4BF1"/>
    <w:rsid w:val="007A6616"/>
    <w:rsid w:val="007A661A"/>
    <w:rsid w:val="007B03D9"/>
    <w:rsid w:val="007B0E24"/>
    <w:rsid w:val="007B108E"/>
    <w:rsid w:val="007B1C76"/>
    <w:rsid w:val="007B1F42"/>
    <w:rsid w:val="007B21A9"/>
    <w:rsid w:val="007B2E0E"/>
    <w:rsid w:val="007B39AF"/>
    <w:rsid w:val="007B4306"/>
    <w:rsid w:val="007B539A"/>
    <w:rsid w:val="007B61DF"/>
    <w:rsid w:val="007B6B5A"/>
    <w:rsid w:val="007B76AE"/>
    <w:rsid w:val="007C0201"/>
    <w:rsid w:val="007C130B"/>
    <w:rsid w:val="007C1E88"/>
    <w:rsid w:val="007C2ABF"/>
    <w:rsid w:val="007C2F8D"/>
    <w:rsid w:val="007C31FD"/>
    <w:rsid w:val="007C4968"/>
    <w:rsid w:val="007C5018"/>
    <w:rsid w:val="007C5026"/>
    <w:rsid w:val="007C51B8"/>
    <w:rsid w:val="007C6800"/>
    <w:rsid w:val="007C7C07"/>
    <w:rsid w:val="007D0D1B"/>
    <w:rsid w:val="007D0FC0"/>
    <w:rsid w:val="007D109E"/>
    <w:rsid w:val="007D14B5"/>
    <w:rsid w:val="007D1E71"/>
    <w:rsid w:val="007D2342"/>
    <w:rsid w:val="007D3B80"/>
    <w:rsid w:val="007D3ED2"/>
    <w:rsid w:val="007D4436"/>
    <w:rsid w:val="007D4D25"/>
    <w:rsid w:val="007D521A"/>
    <w:rsid w:val="007D6917"/>
    <w:rsid w:val="007D6D16"/>
    <w:rsid w:val="007D7D75"/>
    <w:rsid w:val="007D7DA4"/>
    <w:rsid w:val="007E01E7"/>
    <w:rsid w:val="007E0300"/>
    <w:rsid w:val="007E04C1"/>
    <w:rsid w:val="007E093C"/>
    <w:rsid w:val="007E0F85"/>
    <w:rsid w:val="007E1B1E"/>
    <w:rsid w:val="007E1FF7"/>
    <w:rsid w:val="007E220F"/>
    <w:rsid w:val="007E3181"/>
    <w:rsid w:val="007E31AF"/>
    <w:rsid w:val="007E3AE6"/>
    <w:rsid w:val="007E4F12"/>
    <w:rsid w:val="007E50AD"/>
    <w:rsid w:val="007E5758"/>
    <w:rsid w:val="007E77C1"/>
    <w:rsid w:val="007F0455"/>
    <w:rsid w:val="007F0CCA"/>
    <w:rsid w:val="007F1C4F"/>
    <w:rsid w:val="007F21B6"/>
    <w:rsid w:val="007F4125"/>
    <w:rsid w:val="007F41DE"/>
    <w:rsid w:val="007F4B89"/>
    <w:rsid w:val="007F5063"/>
    <w:rsid w:val="007F586C"/>
    <w:rsid w:val="007F5897"/>
    <w:rsid w:val="007F5C6E"/>
    <w:rsid w:val="007F62FA"/>
    <w:rsid w:val="007F6744"/>
    <w:rsid w:val="008002D7"/>
    <w:rsid w:val="0080050B"/>
    <w:rsid w:val="00800663"/>
    <w:rsid w:val="00800AEB"/>
    <w:rsid w:val="0080146B"/>
    <w:rsid w:val="00801B5B"/>
    <w:rsid w:val="00803C9A"/>
    <w:rsid w:val="00803EF8"/>
    <w:rsid w:val="00804257"/>
    <w:rsid w:val="0080455F"/>
    <w:rsid w:val="008046E7"/>
    <w:rsid w:val="00804780"/>
    <w:rsid w:val="00804D96"/>
    <w:rsid w:val="008053C4"/>
    <w:rsid w:val="00805716"/>
    <w:rsid w:val="0080679B"/>
    <w:rsid w:val="00806BDB"/>
    <w:rsid w:val="00807789"/>
    <w:rsid w:val="00807B8F"/>
    <w:rsid w:val="00807D1F"/>
    <w:rsid w:val="008100E0"/>
    <w:rsid w:val="0081014B"/>
    <w:rsid w:val="00810CAA"/>
    <w:rsid w:val="00811599"/>
    <w:rsid w:val="00812291"/>
    <w:rsid w:val="008126F7"/>
    <w:rsid w:val="00812975"/>
    <w:rsid w:val="008137F4"/>
    <w:rsid w:val="00813E05"/>
    <w:rsid w:val="00813F47"/>
    <w:rsid w:val="00813FF6"/>
    <w:rsid w:val="0081424B"/>
    <w:rsid w:val="00815126"/>
    <w:rsid w:val="00815304"/>
    <w:rsid w:val="0081567F"/>
    <w:rsid w:val="00815DC9"/>
    <w:rsid w:val="00815E8D"/>
    <w:rsid w:val="00817395"/>
    <w:rsid w:val="00817996"/>
    <w:rsid w:val="00821176"/>
    <w:rsid w:val="008216CF"/>
    <w:rsid w:val="008216EA"/>
    <w:rsid w:val="008226A2"/>
    <w:rsid w:val="00823B29"/>
    <w:rsid w:val="00823EAD"/>
    <w:rsid w:val="008247F1"/>
    <w:rsid w:val="00825B75"/>
    <w:rsid w:val="00825D6F"/>
    <w:rsid w:val="00825D8D"/>
    <w:rsid w:val="00826395"/>
    <w:rsid w:val="008272D1"/>
    <w:rsid w:val="00827C36"/>
    <w:rsid w:val="00827CBF"/>
    <w:rsid w:val="00831BAF"/>
    <w:rsid w:val="00831EB3"/>
    <w:rsid w:val="00832182"/>
    <w:rsid w:val="00832367"/>
    <w:rsid w:val="00832471"/>
    <w:rsid w:val="00832503"/>
    <w:rsid w:val="00832A8D"/>
    <w:rsid w:val="00832EC9"/>
    <w:rsid w:val="00832F6A"/>
    <w:rsid w:val="0083324E"/>
    <w:rsid w:val="00833D7A"/>
    <w:rsid w:val="008341BC"/>
    <w:rsid w:val="0083455E"/>
    <w:rsid w:val="00834A2C"/>
    <w:rsid w:val="008366B0"/>
    <w:rsid w:val="008371EB"/>
    <w:rsid w:val="00837873"/>
    <w:rsid w:val="00837EB3"/>
    <w:rsid w:val="0084047A"/>
    <w:rsid w:val="008404B8"/>
    <w:rsid w:val="00840D28"/>
    <w:rsid w:val="008417BB"/>
    <w:rsid w:val="00841829"/>
    <w:rsid w:val="00842406"/>
    <w:rsid w:val="00842FE2"/>
    <w:rsid w:val="00844502"/>
    <w:rsid w:val="008451CF"/>
    <w:rsid w:val="0084524E"/>
    <w:rsid w:val="00845418"/>
    <w:rsid w:val="00845B6C"/>
    <w:rsid w:val="00845E37"/>
    <w:rsid w:val="008462AB"/>
    <w:rsid w:val="008466AE"/>
    <w:rsid w:val="00847EE7"/>
    <w:rsid w:val="00850DD8"/>
    <w:rsid w:val="00853DD8"/>
    <w:rsid w:val="00854024"/>
    <w:rsid w:val="0085439A"/>
    <w:rsid w:val="00855FD9"/>
    <w:rsid w:val="0085671D"/>
    <w:rsid w:val="0085676D"/>
    <w:rsid w:val="00856989"/>
    <w:rsid w:val="0085760F"/>
    <w:rsid w:val="00861B29"/>
    <w:rsid w:val="00863665"/>
    <w:rsid w:val="00863C68"/>
    <w:rsid w:val="0086495A"/>
    <w:rsid w:val="00865183"/>
    <w:rsid w:val="0086547B"/>
    <w:rsid w:val="00866919"/>
    <w:rsid w:val="00867A74"/>
    <w:rsid w:val="00870ABE"/>
    <w:rsid w:val="00871E36"/>
    <w:rsid w:val="008726FD"/>
    <w:rsid w:val="00873163"/>
    <w:rsid w:val="008732D0"/>
    <w:rsid w:val="00873835"/>
    <w:rsid w:val="00874107"/>
    <w:rsid w:val="008741FE"/>
    <w:rsid w:val="00874A19"/>
    <w:rsid w:val="00874FF5"/>
    <w:rsid w:val="008756D2"/>
    <w:rsid w:val="0087578C"/>
    <w:rsid w:val="008757BE"/>
    <w:rsid w:val="00875B94"/>
    <w:rsid w:val="00876811"/>
    <w:rsid w:val="00876CA5"/>
    <w:rsid w:val="00876E87"/>
    <w:rsid w:val="00877433"/>
    <w:rsid w:val="00877B24"/>
    <w:rsid w:val="0088094D"/>
    <w:rsid w:val="00880E9A"/>
    <w:rsid w:val="00881008"/>
    <w:rsid w:val="00881921"/>
    <w:rsid w:val="0088274F"/>
    <w:rsid w:val="0088329A"/>
    <w:rsid w:val="008837A6"/>
    <w:rsid w:val="00883BFE"/>
    <w:rsid w:val="00884610"/>
    <w:rsid w:val="00884718"/>
    <w:rsid w:val="00884B43"/>
    <w:rsid w:val="00885026"/>
    <w:rsid w:val="008852AB"/>
    <w:rsid w:val="008854BA"/>
    <w:rsid w:val="00885F0C"/>
    <w:rsid w:val="008874C6"/>
    <w:rsid w:val="00887594"/>
    <w:rsid w:val="00890B0A"/>
    <w:rsid w:val="00890FCF"/>
    <w:rsid w:val="0089190B"/>
    <w:rsid w:val="00891EBF"/>
    <w:rsid w:val="0089328C"/>
    <w:rsid w:val="008934E2"/>
    <w:rsid w:val="00893587"/>
    <w:rsid w:val="00893DB6"/>
    <w:rsid w:val="00895127"/>
    <w:rsid w:val="00895682"/>
    <w:rsid w:val="0089589E"/>
    <w:rsid w:val="008961CC"/>
    <w:rsid w:val="0089795D"/>
    <w:rsid w:val="008A08AD"/>
    <w:rsid w:val="008A0CF5"/>
    <w:rsid w:val="008A165D"/>
    <w:rsid w:val="008A2C81"/>
    <w:rsid w:val="008A365F"/>
    <w:rsid w:val="008A3F06"/>
    <w:rsid w:val="008A4802"/>
    <w:rsid w:val="008A4A45"/>
    <w:rsid w:val="008A4C35"/>
    <w:rsid w:val="008A4E2A"/>
    <w:rsid w:val="008A58B0"/>
    <w:rsid w:val="008A7788"/>
    <w:rsid w:val="008A7BD6"/>
    <w:rsid w:val="008A7F78"/>
    <w:rsid w:val="008B01A2"/>
    <w:rsid w:val="008B02A4"/>
    <w:rsid w:val="008B0CCB"/>
    <w:rsid w:val="008B1C3C"/>
    <w:rsid w:val="008B1EF2"/>
    <w:rsid w:val="008B209B"/>
    <w:rsid w:val="008B2C04"/>
    <w:rsid w:val="008B3A40"/>
    <w:rsid w:val="008B4AFA"/>
    <w:rsid w:val="008B54DF"/>
    <w:rsid w:val="008B54F5"/>
    <w:rsid w:val="008B5D9A"/>
    <w:rsid w:val="008B6762"/>
    <w:rsid w:val="008B7E68"/>
    <w:rsid w:val="008C0434"/>
    <w:rsid w:val="008C0464"/>
    <w:rsid w:val="008C0CAE"/>
    <w:rsid w:val="008C0F98"/>
    <w:rsid w:val="008C0FA8"/>
    <w:rsid w:val="008C13AC"/>
    <w:rsid w:val="008C3040"/>
    <w:rsid w:val="008C390B"/>
    <w:rsid w:val="008C4C50"/>
    <w:rsid w:val="008C56BD"/>
    <w:rsid w:val="008C5C3C"/>
    <w:rsid w:val="008C5EB3"/>
    <w:rsid w:val="008C7FB6"/>
    <w:rsid w:val="008D05D5"/>
    <w:rsid w:val="008D10D3"/>
    <w:rsid w:val="008D21AC"/>
    <w:rsid w:val="008D27D2"/>
    <w:rsid w:val="008D2C1F"/>
    <w:rsid w:val="008D2C84"/>
    <w:rsid w:val="008D337B"/>
    <w:rsid w:val="008D3DE1"/>
    <w:rsid w:val="008D3EDF"/>
    <w:rsid w:val="008D4BC8"/>
    <w:rsid w:val="008D54AA"/>
    <w:rsid w:val="008D6500"/>
    <w:rsid w:val="008D6E09"/>
    <w:rsid w:val="008D7151"/>
    <w:rsid w:val="008D7557"/>
    <w:rsid w:val="008D7584"/>
    <w:rsid w:val="008D7695"/>
    <w:rsid w:val="008D799E"/>
    <w:rsid w:val="008D7F74"/>
    <w:rsid w:val="008E069F"/>
    <w:rsid w:val="008E06F3"/>
    <w:rsid w:val="008E0A59"/>
    <w:rsid w:val="008E0B5D"/>
    <w:rsid w:val="008E0E7E"/>
    <w:rsid w:val="008E0EA5"/>
    <w:rsid w:val="008E1C21"/>
    <w:rsid w:val="008E258D"/>
    <w:rsid w:val="008E2734"/>
    <w:rsid w:val="008E27ED"/>
    <w:rsid w:val="008E2877"/>
    <w:rsid w:val="008E2B07"/>
    <w:rsid w:val="008E2E88"/>
    <w:rsid w:val="008E3157"/>
    <w:rsid w:val="008E37C4"/>
    <w:rsid w:val="008E3F75"/>
    <w:rsid w:val="008E5F49"/>
    <w:rsid w:val="008E62B1"/>
    <w:rsid w:val="008E653C"/>
    <w:rsid w:val="008E6A69"/>
    <w:rsid w:val="008E6B82"/>
    <w:rsid w:val="008E7328"/>
    <w:rsid w:val="008F070E"/>
    <w:rsid w:val="008F19B6"/>
    <w:rsid w:val="008F1BD5"/>
    <w:rsid w:val="008F2031"/>
    <w:rsid w:val="008F2129"/>
    <w:rsid w:val="008F2166"/>
    <w:rsid w:val="008F2440"/>
    <w:rsid w:val="008F3547"/>
    <w:rsid w:val="008F4FB1"/>
    <w:rsid w:val="008F5231"/>
    <w:rsid w:val="008F5363"/>
    <w:rsid w:val="008F5601"/>
    <w:rsid w:val="008F6A06"/>
    <w:rsid w:val="008F6F10"/>
    <w:rsid w:val="008F76B9"/>
    <w:rsid w:val="008F7C0B"/>
    <w:rsid w:val="008F7E98"/>
    <w:rsid w:val="00900510"/>
    <w:rsid w:val="0090099B"/>
    <w:rsid w:val="00900A26"/>
    <w:rsid w:val="0090235A"/>
    <w:rsid w:val="00902412"/>
    <w:rsid w:val="009028DA"/>
    <w:rsid w:val="00904BA7"/>
    <w:rsid w:val="00904E7F"/>
    <w:rsid w:val="009055C8"/>
    <w:rsid w:val="00905DED"/>
    <w:rsid w:val="00905EEE"/>
    <w:rsid w:val="00907A72"/>
    <w:rsid w:val="00907C37"/>
    <w:rsid w:val="00907C82"/>
    <w:rsid w:val="0091008F"/>
    <w:rsid w:val="009103D0"/>
    <w:rsid w:val="009107B9"/>
    <w:rsid w:val="0091103B"/>
    <w:rsid w:val="00911067"/>
    <w:rsid w:val="0091128A"/>
    <w:rsid w:val="009112EF"/>
    <w:rsid w:val="00912994"/>
    <w:rsid w:val="00915AAF"/>
    <w:rsid w:val="00915B84"/>
    <w:rsid w:val="00917088"/>
    <w:rsid w:val="00917577"/>
    <w:rsid w:val="00917AB5"/>
    <w:rsid w:val="009204F7"/>
    <w:rsid w:val="009205D1"/>
    <w:rsid w:val="00920B0D"/>
    <w:rsid w:val="00921E06"/>
    <w:rsid w:val="0092279D"/>
    <w:rsid w:val="00923850"/>
    <w:rsid w:val="0092399E"/>
    <w:rsid w:val="00924C90"/>
    <w:rsid w:val="00925CA4"/>
    <w:rsid w:val="00926259"/>
    <w:rsid w:val="00926507"/>
    <w:rsid w:val="00927747"/>
    <w:rsid w:val="009301E6"/>
    <w:rsid w:val="00930564"/>
    <w:rsid w:val="009307D6"/>
    <w:rsid w:val="0093095E"/>
    <w:rsid w:val="00931801"/>
    <w:rsid w:val="00931C82"/>
    <w:rsid w:val="00931D9B"/>
    <w:rsid w:val="00931F9C"/>
    <w:rsid w:val="009324D5"/>
    <w:rsid w:val="00932A6F"/>
    <w:rsid w:val="00932E88"/>
    <w:rsid w:val="00933153"/>
    <w:rsid w:val="00935214"/>
    <w:rsid w:val="00936288"/>
    <w:rsid w:val="009372C7"/>
    <w:rsid w:val="00937456"/>
    <w:rsid w:val="00937CED"/>
    <w:rsid w:val="00937F07"/>
    <w:rsid w:val="00940406"/>
    <w:rsid w:val="00940EA9"/>
    <w:rsid w:val="00940F13"/>
    <w:rsid w:val="009415F0"/>
    <w:rsid w:val="00941967"/>
    <w:rsid w:val="009429BC"/>
    <w:rsid w:val="00942AF7"/>
    <w:rsid w:val="00944502"/>
    <w:rsid w:val="00944A97"/>
    <w:rsid w:val="009455E3"/>
    <w:rsid w:val="009459EF"/>
    <w:rsid w:val="009460DF"/>
    <w:rsid w:val="009467E6"/>
    <w:rsid w:val="009476F0"/>
    <w:rsid w:val="009477BA"/>
    <w:rsid w:val="009503C4"/>
    <w:rsid w:val="00950605"/>
    <w:rsid w:val="0095217C"/>
    <w:rsid w:val="009521F8"/>
    <w:rsid w:val="009527CE"/>
    <w:rsid w:val="00952941"/>
    <w:rsid w:val="00952F43"/>
    <w:rsid w:val="0095302C"/>
    <w:rsid w:val="00953E55"/>
    <w:rsid w:val="00954DE1"/>
    <w:rsid w:val="00955266"/>
    <w:rsid w:val="0095532D"/>
    <w:rsid w:val="009557ED"/>
    <w:rsid w:val="0095687E"/>
    <w:rsid w:val="009576F0"/>
    <w:rsid w:val="00957D0F"/>
    <w:rsid w:val="00960004"/>
    <w:rsid w:val="009603C0"/>
    <w:rsid w:val="00961126"/>
    <w:rsid w:val="00961439"/>
    <w:rsid w:val="0096164A"/>
    <w:rsid w:val="00962CD3"/>
    <w:rsid w:val="00962CFF"/>
    <w:rsid w:val="00962DDC"/>
    <w:rsid w:val="009634EF"/>
    <w:rsid w:val="009637F9"/>
    <w:rsid w:val="0096384C"/>
    <w:rsid w:val="00963AC5"/>
    <w:rsid w:val="009650ED"/>
    <w:rsid w:val="0096583B"/>
    <w:rsid w:val="00966158"/>
    <w:rsid w:val="00966707"/>
    <w:rsid w:val="00967A96"/>
    <w:rsid w:val="00967FB5"/>
    <w:rsid w:val="00970CEA"/>
    <w:rsid w:val="00971061"/>
    <w:rsid w:val="009714F0"/>
    <w:rsid w:val="009720AD"/>
    <w:rsid w:val="00973183"/>
    <w:rsid w:val="009752E4"/>
    <w:rsid w:val="00975E79"/>
    <w:rsid w:val="00976737"/>
    <w:rsid w:val="00976FF5"/>
    <w:rsid w:val="0097742A"/>
    <w:rsid w:val="00981245"/>
    <w:rsid w:val="00981BDC"/>
    <w:rsid w:val="00982023"/>
    <w:rsid w:val="009829D4"/>
    <w:rsid w:val="009843C8"/>
    <w:rsid w:val="009847AE"/>
    <w:rsid w:val="00984AC8"/>
    <w:rsid w:val="00984C75"/>
    <w:rsid w:val="0098657D"/>
    <w:rsid w:val="00986AA3"/>
    <w:rsid w:val="00987114"/>
    <w:rsid w:val="00987213"/>
    <w:rsid w:val="0098757D"/>
    <w:rsid w:val="009901F7"/>
    <w:rsid w:val="00990792"/>
    <w:rsid w:val="00991121"/>
    <w:rsid w:val="00991720"/>
    <w:rsid w:val="009922E7"/>
    <w:rsid w:val="0099297F"/>
    <w:rsid w:val="00992C67"/>
    <w:rsid w:val="00993145"/>
    <w:rsid w:val="00994C8E"/>
    <w:rsid w:val="00994CFA"/>
    <w:rsid w:val="0099526D"/>
    <w:rsid w:val="009959DC"/>
    <w:rsid w:val="00995E0A"/>
    <w:rsid w:val="0099672C"/>
    <w:rsid w:val="00997382"/>
    <w:rsid w:val="009973A1"/>
    <w:rsid w:val="00997F9E"/>
    <w:rsid w:val="009A15B4"/>
    <w:rsid w:val="009A1B4A"/>
    <w:rsid w:val="009A20F8"/>
    <w:rsid w:val="009A2891"/>
    <w:rsid w:val="009A3817"/>
    <w:rsid w:val="009A3EBC"/>
    <w:rsid w:val="009A4068"/>
    <w:rsid w:val="009A4366"/>
    <w:rsid w:val="009A4680"/>
    <w:rsid w:val="009A5613"/>
    <w:rsid w:val="009A5FE9"/>
    <w:rsid w:val="009A6224"/>
    <w:rsid w:val="009A665E"/>
    <w:rsid w:val="009A67B0"/>
    <w:rsid w:val="009A752E"/>
    <w:rsid w:val="009A78CB"/>
    <w:rsid w:val="009B097B"/>
    <w:rsid w:val="009B164D"/>
    <w:rsid w:val="009B34D1"/>
    <w:rsid w:val="009B352F"/>
    <w:rsid w:val="009B39F5"/>
    <w:rsid w:val="009B3B2D"/>
    <w:rsid w:val="009B4267"/>
    <w:rsid w:val="009B52E1"/>
    <w:rsid w:val="009B563C"/>
    <w:rsid w:val="009B5B27"/>
    <w:rsid w:val="009B6DDD"/>
    <w:rsid w:val="009B70A6"/>
    <w:rsid w:val="009B7DD1"/>
    <w:rsid w:val="009B7EFD"/>
    <w:rsid w:val="009C00B3"/>
    <w:rsid w:val="009C0C2F"/>
    <w:rsid w:val="009C4232"/>
    <w:rsid w:val="009C5A5C"/>
    <w:rsid w:val="009C5B5D"/>
    <w:rsid w:val="009C5E05"/>
    <w:rsid w:val="009C6650"/>
    <w:rsid w:val="009C6FB7"/>
    <w:rsid w:val="009C7A9C"/>
    <w:rsid w:val="009D0834"/>
    <w:rsid w:val="009D11DE"/>
    <w:rsid w:val="009D2123"/>
    <w:rsid w:val="009D25C3"/>
    <w:rsid w:val="009D2ECC"/>
    <w:rsid w:val="009D38B7"/>
    <w:rsid w:val="009D4253"/>
    <w:rsid w:val="009D44AE"/>
    <w:rsid w:val="009D4DB5"/>
    <w:rsid w:val="009D4DDD"/>
    <w:rsid w:val="009D5777"/>
    <w:rsid w:val="009D5DE1"/>
    <w:rsid w:val="009D6B32"/>
    <w:rsid w:val="009D6BE9"/>
    <w:rsid w:val="009D7F46"/>
    <w:rsid w:val="009E02A1"/>
    <w:rsid w:val="009E0BE1"/>
    <w:rsid w:val="009E116B"/>
    <w:rsid w:val="009E185A"/>
    <w:rsid w:val="009E1E49"/>
    <w:rsid w:val="009E28B7"/>
    <w:rsid w:val="009E3776"/>
    <w:rsid w:val="009E4C7A"/>
    <w:rsid w:val="009E57BB"/>
    <w:rsid w:val="009E61F7"/>
    <w:rsid w:val="009E6ADC"/>
    <w:rsid w:val="009E7201"/>
    <w:rsid w:val="009E7428"/>
    <w:rsid w:val="009F040D"/>
    <w:rsid w:val="009F0BFC"/>
    <w:rsid w:val="009F153B"/>
    <w:rsid w:val="009F5CAE"/>
    <w:rsid w:val="009F6C03"/>
    <w:rsid w:val="00A00CE1"/>
    <w:rsid w:val="00A0102C"/>
    <w:rsid w:val="00A01207"/>
    <w:rsid w:val="00A01502"/>
    <w:rsid w:val="00A022B0"/>
    <w:rsid w:val="00A02692"/>
    <w:rsid w:val="00A03761"/>
    <w:rsid w:val="00A046FD"/>
    <w:rsid w:val="00A04790"/>
    <w:rsid w:val="00A04C1D"/>
    <w:rsid w:val="00A06281"/>
    <w:rsid w:val="00A06A8C"/>
    <w:rsid w:val="00A07B56"/>
    <w:rsid w:val="00A1079F"/>
    <w:rsid w:val="00A110F3"/>
    <w:rsid w:val="00A11364"/>
    <w:rsid w:val="00A1196F"/>
    <w:rsid w:val="00A12921"/>
    <w:rsid w:val="00A12BAF"/>
    <w:rsid w:val="00A13D91"/>
    <w:rsid w:val="00A14DEF"/>
    <w:rsid w:val="00A176BD"/>
    <w:rsid w:val="00A20354"/>
    <w:rsid w:val="00A20471"/>
    <w:rsid w:val="00A20696"/>
    <w:rsid w:val="00A20F19"/>
    <w:rsid w:val="00A2141C"/>
    <w:rsid w:val="00A23600"/>
    <w:rsid w:val="00A2429D"/>
    <w:rsid w:val="00A244D5"/>
    <w:rsid w:val="00A24598"/>
    <w:rsid w:val="00A2530B"/>
    <w:rsid w:val="00A25B92"/>
    <w:rsid w:val="00A2768A"/>
    <w:rsid w:val="00A27795"/>
    <w:rsid w:val="00A27BE3"/>
    <w:rsid w:val="00A30259"/>
    <w:rsid w:val="00A30289"/>
    <w:rsid w:val="00A315D0"/>
    <w:rsid w:val="00A31A79"/>
    <w:rsid w:val="00A320B5"/>
    <w:rsid w:val="00A3354E"/>
    <w:rsid w:val="00A344C4"/>
    <w:rsid w:val="00A3466F"/>
    <w:rsid w:val="00A34CE2"/>
    <w:rsid w:val="00A34E64"/>
    <w:rsid w:val="00A35095"/>
    <w:rsid w:val="00A3636E"/>
    <w:rsid w:val="00A37808"/>
    <w:rsid w:val="00A37F4A"/>
    <w:rsid w:val="00A37FF7"/>
    <w:rsid w:val="00A40945"/>
    <w:rsid w:val="00A41FA7"/>
    <w:rsid w:val="00A42710"/>
    <w:rsid w:val="00A43102"/>
    <w:rsid w:val="00A432CA"/>
    <w:rsid w:val="00A43615"/>
    <w:rsid w:val="00A436FF"/>
    <w:rsid w:val="00A43DC2"/>
    <w:rsid w:val="00A43E69"/>
    <w:rsid w:val="00A44169"/>
    <w:rsid w:val="00A44F70"/>
    <w:rsid w:val="00A45504"/>
    <w:rsid w:val="00A455A4"/>
    <w:rsid w:val="00A45741"/>
    <w:rsid w:val="00A4650C"/>
    <w:rsid w:val="00A46844"/>
    <w:rsid w:val="00A46897"/>
    <w:rsid w:val="00A470B1"/>
    <w:rsid w:val="00A475CB"/>
    <w:rsid w:val="00A501B3"/>
    <w:rsid w:val="00A51E7E"/>
    <w:rsid w:val="00A52B9A"/>
    <w:rsid w:val="00A53BA6"/>
    <w:rsid w:val="00A53D5B"/>
    <w:rsid w:val="00A53E43"/>
    <w:rsid w:val="00A54040"/>
    <w:rsid w:val="00A54243"/>
    <w:rsid w:val="00A542E7"/>
    <w:rsid w:val="00A55058"/>
    <w:rsid w:val="00A556C1"/>
    <w:rsid w:val="00A55745"/>
    <w:rsid w:val="00A557E6"/>
    <w:rsid w:val="00A56DBA"/>
    <w:rsid w:val="00A57357"/>
    <w:rsid w:val="00A573EF"/>
    <w:rsid w:val="00A60832"/>
    <w:rsid w:val="00A6193B"/>
    <w:rsid w:val="00A61F0F"/>
    <w:rsid w:val="00A62E0E"/>
    <w:rsid w:val="00A63F5A"/>
    <w:rsid w:val="00A643E6"/>
    <w:rsid w:val="00A656DB"/>
    <w:rsid w:val="00A67193"/>
    <w:rsid w:val="00A67503"/>
    <w:rsid w:val="00A6750B"/>
    <w:rsid w:val="00A6784C"/>
    <w:rsid w:val="00A70281"/>
    <w:rsid w:val="00A7060B"/>
    <w:rsid w:val="00A73F36"/>
    <w:rsid w:val="00A743C6"/>
    <w:rsid w:val="00A743D5"/>
    <w:rsid w:val="00A75F4E"/>
    <w:rsid w:val="00A76BE4"/>
    <w:rsid w:val="00A804F4"/>
    <w:rsid w:val="00A80892"/>
    <w:rsid w:val="00A811EE"/>
    <w:rsid w:val="00A818A3"/>
    <w:rsid w:val="00A81B79"/>
    <w:rsid w:val="00A821CB"/>
    <w:rsid w:val="00A82347"/>
    <w:rsid w:val="00A827D7"/>
    <w:rsid w:val="00A83844"/>
    <w:rsid w:val="00A8462F"/>
    <w:rsid w:val="00A8598C"/>
    <w:rsid w:val="00A86497"/>
    <w:rsid w:val="00A873B4"/>
    <w:rsid w:val="00A87F35"/>
    <w:rsid w:val="00A9157C"/>
    <w:rsid w:val="00A92BFF"/>
    <w:rsid w:val="00A938B9"/>
    <w:rsid w:val="00A93A98"/>
    <w:rsid w:val="00A93D64"/>
    <w:rsid w:val="00A93F93"/>
    <w:rsid w:val="00A9446C"/>
    <w:rsid w:val="00A94813"/>
    <w:rsid w:val="00A95015"/>
    <w:rsid w:val="00A95156"/>
    <w:rsid w:val="00A9717A"/>
    <w:rsid w:val="00A9749F"/>
    <w:rsid w:val="00A97BA9"/>
    <w:rsid w:val="00AA1464"/>
    <w:rsid w:val="00AA1BD9"/>
    <w:rsid w:val="00AA326C"/>
    <w:rsid w:val="00AA37BA"/>
    <w:rsid w:val="00AA38BB"/>
    <w:rsid w:val="00AA46EA"/>
    <w:rsid w:val="00AA47B7"/>
    <w:rsid w:val="00AA4F0E"/>
    <w:rsid w:val="00AA5F72"/>
    <w:rsid w:val="00AA6FD1"/>
    <w:rsid w:val="00AB06D3"/>
    <w:rsid w:val="00AB0C8C"/>
    <w:rsid w:val="00AB0EC5"/>
    <w:rsid w:val="00AB38F0"/>
    <w:rsid w:val="00AB4F12"/>
    <w:rsid w:val="00AB4F88"/>
    <w:rsid w:val="00AB5DCA"/>
    <w:rsid w:val="00AB64A6"/>
    <w:rsid w:val="00AB6AE8"/>
    <w:rsid w:val="00AB7503"/>
    <w:rsid w:val="00AC02C5"/>
    <w:rsid w:val="00AC0C53"/>
    <w:rsid w:val="00AC2124"/>
    <w:rsid w:val="00AC2DF2"/>
    <w:rsid w:val="00AC2FA8"/>
    <w:rsid w:val="00AC457C"/>
    <w:rsid w:val="00AC51C3"/>
    <w:rsid w:val="00AC5489"/>
    <w:rsid w:val="00AC5DF8"/>
    <w:rsid w:val="00AC6D3B"/>
    <w:rsid w:val="00AC754D"/>
    <w:rsid w:val="00AC7E15"/>
    <w:rsid w:val="00AD0A41"/>
    <w:rsid w:val="00AD0E24"/>
    <w:rsid w:val="00AD1958"/>
    <w:rsid w:val="00AD221F"/>
    <w:rsid w:val="00AD3A67"/>
    <w:rsid w:val="00AD4776"/>
    <w:rsid w:val="00AD4A90"/>
    <w:rsid w:val="00AD4C7E"/>
    <w:rsid w:val="00AD4D40"/>
    <w:rsid w:val="00AD5D72"/>
    <w:rsid w:val="00AD7726"/>
    <w:rsid w:val="00AE0206"/>
    <w:rsid w:val="00AE0A4D"/>
    <w:rsid w:val="00AE0A59"/>
    <w:rsid w:val="00AE1B5B"/>
    <w:rsid w:val="00AE278A"/>
    <w:rsid w:val="00AE330C"/>
    <w:rsid w:val="00AE3386"/>
    <w:rsid w:val="00AE3598"/>
    <w:rsid w:val="00AE39FB"/>
    <w:rsid w:val="00AE3C25"/>
    <w:rsid w:val="00AE3E63"/>
    <w:rsid w:val="00AE3F7D"/>
    <w:rsid w:val="00AE4CAD"/>
    <w:rsid w:val="00AE52B8"/>
    <w:rsid w:val="00AE53E8"/>
    <w:rsid w:val="00AE7208"/>
    <w:rsid w:val="00AE72E8"/>
    <w:rsid w:val="00AE7D59"/>
    <w:rsid w:val="00AF0279"/>
    <w:rsid w:val="00AF1AFD"/>
    <w:rsid w:val="00AF2C48"/>
    <w:rsid w:val="00AF2C58"/>
    <w:rsid w:val="00AF3B8D"/>
    <w:rsid w:val="00AF46A2"/>
    <w:rsid w:val="00AF5F59"/>
    <w:rsid w:val="00B00D05"/>
    <w:rsid w:val="00B01541"/>
    <w:rsid w:val="00B01890"/>
    <w:rsid w:val="00B01A95"/>
    <w:rsid w:val="00B025BB"/>
    <w:rsid w:val="00B03B5B"/>
    <w:rsid w:val="00B0482B"/>
    <w:rsid w:val="00B0630B"/>
    <w:rsid w:val="00B0636E"/>
    <w:rsid w:val="00B0642E"/>
    <w:rsid w:val="00B076BD"/>
    <w:rsid w:val="00B107B2"/>
    <w:rsid w:val="00B10967"/>
    <w:rsid w:val="00B10B01"/>
    <w:rsid w:val="00B112DF"/>
    <w:rsid w:val="00B118DC"/>
    <w:rsid w:val="00B13707"/>
    <w:rsid w:val="00B143AB"/>
    <w:rsid w:val="00B14DC4"/>
    <w:rsid w:val="00B150B3"/>
    <w:rsid w:val="00B15113"/>
    <w:rsid w:val="00B15513"/>
    <w:rsid w:val="00B15B45"/>
    <w:rsid w:val="00B166D6"/>
    <w:rsid w:val="00B16F4A"/>
    <w:rsid w:val="00B17AA0"/>
    <w:rsid w:val="00B200F1"/>
    <w:rsid w:val="00B201A4"/>
    <w:rsid w:val="00B209FE"/>
    <w:rsid w:val="00B20A58"/>
    <w:rsid w:val="00B20C1E"/>
    <w:rsid w:val="00B20C4D"/>
    <w:rsid w:val="00B211A1"/>
    <w:rsid w:val="00B216F0"/>
    <w:rsid w:val="00B21789"/>
    <w:rsid w:val="00B21FAB"/>
    <w:rsid w:val="00B22090"/>
    <w:rsid w:val="00B2294F"/>
    <w:rsid w:val="00B22CD3"/>
    <w:rsid w:val="00B23A79"/>
    <w:rsid w:val="00B23A90"/>
    <w:rsid w:val="00B23CCF"/>
    <w:rsid w:val="00B23F2D"/>
    <w:rsid w:val="00B24FB2"/>
    <w:rsid w:val="00B255D3"/>
    <w:rsid w:val="00B2589B"/>
    <w:rsid w:val="00B25EA6"/>
    <w:rsid w:val="00B269A3"/>
    <w:rsid w:val="00B27054"/>
    <w:rsid w:val="00B279C4"/>
    <w:rsid w:val="00B3048A"/>
    <w:rsid w:val="00B31185"/>
    <w:rsid w:val="00B314AE"/>
    <w:rsid w:val="00B31BC4"/>
    <w:rsid w:val="00B3234E"/>
    <w:rsid w:val="00B32A38"/>
    <w:rsid w:val="00B32E33"/>
    <w:rsid w:val="00B33E4D"/>
    <w:rsid w:val="00B34495"/>
    <w:rsid w:val="00B344DC"/>
    <w:rsid w:val="00B34764"/>
    <w:rsid w:val="00B35031"/>
    <w:rsid w:val="00B35365"/>
    <w:rsid w:val="00B356C7"/>
    <w:rsid w:val="00B35B31"/>
    <w:rsid w:val="00B35B50"/>
    <w:rsid w:val="00B367F6"/>
    <w:rsid w:val="00B36ACD"/>
    <w:rsid w:val="00B4102C"/>
    <w:rsid w:val="00B41173"/>
    <w:rsid w:val="00B41504"/>
    <w:rsid w:val="00B41850"/>
    <w:rsid w:val="00B41DF8"/>
    <w:rsid w:val="00B42A61"/>
    <w:rsid w:val="00B42D26"/>
    <w:rsid w:val="00B43521"/>
    <w:rsid w:val="00B437D9"/>
    <w:rsid w:val="00B455A7"/>
    <w:rsid w:val="00B45728"/>
    <w:rsid w:val="00B45D1E"/>
    <w:rsid w:val="00B45E8C"/>
    <w:rsid w:val="00B5092C"/>
    <w:rsid w:val="00B511BA"/>
    <w:rsid w:val="00B5190B"/>
    <w:rsid w:val="00B522DB"/>
    <w:rsid w:val="00B53422"/>
    <w:rsid w:val="00B53911"/>
    <w:rsid w:val="00B53FAC"/>
    <w:rsid w:val="00B54685"/>
    <w:rsid w:val="00B55743"/>
    <w:rsid w:val="00B55EA4"/>
    <w:rsid w:val="00B5615A"/>
    <w:rsid w:val="00B5766A"/>
    <w:rsid w:val="00B5789A"/>
    <w:rsid w:val="00B57C6A"/>
    <w:rsid w:val="00B617A7"/>
    <w:rsid w:val="00B61895"/>
    <w:rsid w:val="00B61A8E"/>
    <w:rsid w:val="00B61FE4"/>
    <w:rsid w:val="00B62082"/>
    <w:rsid w:val="00B62F73"/>
    <w:rsid w:val="00B6525A"/>
    <w:rsid w:val="00B66CD7"/>
    <w:rsid w:val="00B67BA5"/>
    <w:rsid w:val="00B7053A"/>
    <w:rsid w:val="00B7154F"/>
    <w:rsid w:val="00B72AC2"/>
    <w:rsid w:val="00B730EA"/>
    <w:rsid w:val="00B740F5"/>
    <w:rsid w:val="00B74D19"/>
    <w:rsid w:val="00B7515E"/>
    <w:rsid w:val="00B7538F"/>
    <w:rsid w:val="00B76458"/>
    <w:rsid w:val="00B765D1"/>
    <w:rsid w:val="00B76964"/>
    <w:rsid w:val="00B773C3"/>
    <w:rsid w:val="00B77C5B"/>
    <w:rsid w:val="00B804F0"/>
    <w:rsid w:val="00B80762"/>
    <w:rsid w:val="00B8169D"/>
    <w:rsid w:val="00B81E46"/>
    <w:rsid w:val="00B823B2"/>
    <w:rsid w:val="00B823BE"/>
    <w:rsid w:val="00B826A9"/>
    <w:rsid w:val="00B8294C"/>
    <w:rsid w:val="00B82B04"/>
    <w:rsid w:val="00B84310"/>
    <w:rsid w:val="00B8528C"/>
    <w:rsid w:val="00B85430"/>
    <w:rsid w:val="00B85D4A"/>
    <w:rsid w:val="00B85F36"/>
    <w:rsid w:val="00B8636D"/>
    <w:rsid w:val="00B8685D"/>
    <w:rsid w:val="00B86C6F"/>
    <w:rsid w:val="00B86CA8"/>
    <w:rsid w:val="00B877C8"/>
    <w:rsid w:val="00B8789D"/>
    <w:rsid w:val="00B87C9A"/>
    <w:rsid w:val="00B90F2B"/>
    <w:rsid w:val="00B91716"/>
    <w:rsid w:val="00B91A74"/>
    <w:rsid w:val="00B926D7"/>
    <w:rsid w:val="00B927AE"/>
    <w:rsid w:val="00B92CC8"/>
    <w:rsid w:val="00B92E85"/>
    <w:rsid w:val="00B930DD"/>
    <w:rsid w:val="00B93F62"/>
    <w:rsid w:val="00B94672"/>
    <w:rsid w:val="00B94A45"/>
    <w:rsid w:val="00B96662"/>
    <w:rsid w:val="00B975FB"/>
    <w:rsid w:val="00B979AF"/>
    <w:rsid w:val="00B97CB9"/>
    <w:rsid w:val="00B97DF7"/>
    <w:rsid w:val="00BA065A"/>
    <w:rsid w:val="00BA0A73"/>
    <w:rsid w:val="00BA0CC7"/>
    <w:rsid w:val="00BA1A85"/>
    <w:rsid w:val="00BA1B47"/>
    <w:rsid w:val="00BA1C6E"/>
    <w:rsid w:val="00BA22FE"/>
    <w:rsid w:val="00BA2509"/>
    <w:rsid w:val="00BA2C34"/>
    <w:rsid w:val="00BA3067"/>
    <w:rsid w:val="00BA3151"/>
    <w:rsid w:val="00BA37ED"/>
    <w:rsid w:val="00BA4784"/>
    <w:rsid w:val="00BA4EE5"/>
    <w:rsid w:val="00BA4EFE"/>
    <w:rsid w:val="00BA6853"/>
    <w:rsid w:val="00BA75A3"/>
    <w:rsid w:val="00BA7B82"/>
    <w:rsid w:val="00BA7E23"/>
    <w:rsid w:val="00BB028F"/>
    <w:rsid w:val="00BB0FE1"/>
    <w:rsid w:val="00BB2603"/>
    <w:rsid w:val="00BB4AB6"/>
    <w:rsid w:val="00BB66BB"/>
    <w:rsid w:val="00BB66D1"/>
    <w:rsid w:val="00BC0591"/>
    <w:rsid w:val="00BC0B01"/>
    <w:rsid w:val="00BC0D91"/>
    <w:rsid w:val="00BC100F"/>
    <w:rsid w:val="00BC1220"/>
    <w:rsid w:val="00BC1714"/>
    <w:rsid w:val="00BC2479"/>
    <w:rsid w:val="00BC301B"/>
    <w:rsid w:val="00BC37C5"/>
    <w:rsid w:val="00BC4170"/>
    <w:rsid w:val="00BC4BA8"/>
    <w:rsid w:val="00BC5096"/>
    <w:rsid w:val="00BC597B"/>
    <w:rsid w:val="00BC6449"/>
    <w:rsid w:val="00BC6BBA"/>
    <w:rsid w:val="00BC6E54"/>
    <w:rsid w:val="00BD02BB"/>
    <w:rsid w:val="00BD084B"/>
    <w:rsid w:val="00BD0C74"/>
    <w:rsid w:val="00BD0FCF"/>
    <w:rsid w:val="00BD10FE"/>
    <w:rsid w:val="00BD1570"/>
    <w:rsid w:val="00BD1BB6"/>
    <w:rsid w:val="00BD1CE4"/>
    <w:rsid w:val="00BD1E18"/>
    <w:rsid w:val="00BD212D"/>
    <w:rsid w:val="00BD25E2"/>
    <w:rsid w:val="00BD26CE"/>
    <w:rsid w:val="00BD28AD"/>
    <w:rsid w:val="00BD2B23"/>
    <w:rsid w:val="00BD3326"/>
    <w:rsid w:val="00BD34AA"/>
    <w:rsid w:val="00BD3968"/>
    <w:rsid w:val="00BD4086"/>
    <w:rsid w:val="00BD4FCA"/>
    <w:rsid w:val="00BD621D"/>
    <w:rsid w:val="00BD7C27"/>
    <w:rsid w:val="00BD7D9C"/>
    <w:rsid w:val="00BD7F5B"/>
    <w:rsid w:val="00BE0B34"/>
    <w:rsid w:val="00BE13D7"/>
    <w:rsid w:val="00BE24E9"/>
    <w:rsid w:val="00BE2F49"/>
    <w:rsid w:val="00BE3D2E"/>
    <w:rsid w:val="00BE4896"/>
    <w:rsid w:val="00BE4B29"/>
    <w:rsid w:val="00BE5AAD"/>
    <w:rsid w:val="00BE6ECE"/>
    <w:rsid w:val="00BF0F94"/>
    <w:rsid w:val="00BF1764"/>
    <w:rsid w:val="00BF1D11"/>
    <w:rsid w:val="00BF2927"/>
    <w:rsid w:val="00BF3478"/>
    <w:rsid w:val="00BF3690"/>
    <w:rsid w:val="00BF42C6"/>
    <w:rsid w:val="00BF42EE"/>
    <w:rsid w:val="00BF4472"/>
    <w:rsid w:val="00BF45E3"/>
    <w:rsid w:val="00BF529C"/>
    <w:rsid w:val="00BF6FA9"/>
    <w:rsid w:val="00BF704B"/>
    <w:rsid w:val="00BF7B5B"/>
    <w:rsid w:val="00C013D7"/>
    <w:rsid w:val="00C018E6"/>
    <w:rsid w:val="00C023B8"/>
    <w:rsid w:val="00C02FDF"/>
    <w:rsid w:val="00C05C24"/>
    <w:rsid w:val="00C05E2F"/>
    <w:rsid w:val="00C071DC"/>
    <w:rsid w:val="00C07C33"/>
    <w:rsid w:val="00C1039D"/>
    <w:rsid w:val="00C10597"/>
    <w:rsid w:val="00C1299B"/>
    <w:rsid w:val="00C133D1"/>
    <w:rsid w:val="00C139D3"/>
    <w:rsid w:val="00C141AB"/>
    <w:rsid w:val="00C14B5D"/>
    <w:rsid w:val="00C156DE"/>
    <w:rsid w:val="00C156E8"/>
    <w:rsid w:val="00C15899"/>
    <w:rsid w:val="00C167FD"/>
    <w:rsid w:val="00C16B58"/>
    <w:rsid w:val="00C1768E"/>
    <w:rsid w:val="00C20533"/>
    <w:rsid w:val="00C20835"/>
    <w:rsid w:val="00C22D5D"/>
    <w:rsid w:val="00C23F6E"/>
    <w:rsid w:val="00C25585"/>
    <w:rsid w:val="00C26809"/>
    <w:rsid w:val="00C277AF"/>
    <w:rsid w:val="00C30730"/>
    <w:rsid w:val="00C307B1"/>
    <w:rsid w:val="00C30EA6"/>
    <w:rsid w:val="00C3295A"/>
    <w:rsid w:val="00C32CD9"/>
    <w:rsid w:val="00C32D38"/>
    <w:rsid w:val="00C348D9"/>
    <w:rsid w:val="00C3578C"/>
    <w:rsid w:val="00C35943"/>
    <w:rsid w:val="00C35F15"/>
    <w:rsid w:val="00C365E9"/>
    <w:rsid w:val="00C371CA"/>
    <w:rsid w:val="00C37976"/>
    <w:rsid w:val="00C40BD5"/>
    <w:rsid w:val="00C43438"/>
    <w:rsid w:val="00C441A6"/>
    <w:rsid w:val="00C45689"/>
    <w:rsid w:val="00C45DAB"/>
    <w:rsid w:val="00C4618E"/>
    <w:rsid w:val="00C46B76"/>
    <w:rsid w:val="00C46BB8"/>
    <w:rsid w:val="00C475FD"/>
    <w:rsid w:val="00C476FF"/>
    <w:rsid w:val="00C50925"/>
    <w:rsid w:val="00C50B85"/>
    <w:rsid w:val="00C50D22"/>
    <w:rsid w:val="00C50E0D"/>
    <w:rsid w:val="00C51596"/>
    <w:rsid w:val="00C51CF4"/>
    <w:rsid w:val="00C51D79"/>
    <w:rsid w:val="00C51FD6"/>
    <w:rsid w:val="00C52656"/>
    <w:rsid w:val="00C52755"/>
    <w:rsid w:val="00C52853"/>
    <w:rsid w:val="00C52A40"/>
    <w:rsid w:val="00C5350A"/>
    <w:rsid w:val="00C535F9"/>
    <w:rsid w:val="00C53A5E"/>
    <w:rsid w:val="00C55384"/>
    <w:rsid w:val="00C5659F"/>
    <w:rsid w:val="00C6029B"/>
    <w:rsid w:val="00C6125B"/>
    <w:rsid w:val="00C616B5"/>
    <w:rsid w:val="00C63085"/>
    <w:rsid w:val="00C63783"/>
    <w:rsid w:val="00C637E9"/>
    <w:rsid w:val="00C63C15"/>
    <w:rsid w:val="00C64D3D"/>
    <w:rsid w:val="00C657E5"/>
    <w:rsid w:val="00C65DD5"/>
    <w:rsid w:val="00C67048"/>
    <w:rsid w:val="00C70043"/>
    <w:rsid w:val="00C70733"/>
    <w:rsid w:val="00C7074B"/>
    <w:rsid w:val="00C707CF"/>
    <w:rsid w:val="00C7083B"/>
    <w:rsid w:val="00C70D26"/>
    <w:rsid w:val="00C7146B"/>
    <w:rsid w:val="00C71B9D"/>
    <w:rsid w:val="00C71DCE"/>
    <w:rsid w:val="00C72A67"/>
    <w:rsid w:val="00C732C0"/>
    <w:rsid w:val="00C73A03"/>
    <w:rsid w:val="00C74058"/>
    <w:rsid w:val="00C76092"/>
    <w:rsid w:val="00C7615D"/>
    <w:rsid w:val="00C7650C"/>
    <w:rsid w:val="00C76A08"/>
    <w:rsid w:val="00C77D52"/>
    <w:rsid w:val="00C77D90"/>
    <w:rsid w:val="00C80433"/>
    <w:rsid w:val="00C80B06"/>
    <w:rsid w:val="00C81F4F"/>
    <w:rsid w:val="00C82353"/>
    <w:rsid w:val="00C83287"/>
    <w:rsid w:val="00C836B8"/>
    <w:rsid w:val="00C843BD"/>
    <w:rsid w:val="00C84D53"/>
    <w:rsid w:val="00C84E06"/>
    <w:rsid w:val="00C85574"/>
    <w:rsid w:val="00C862F4"/>
    <w:rsid w:val="00C86B9B"/>
    <w:rsid w:val="00C87D45"/>
    <w:rsid w:val="00C92098"/>
    <w:rsid w:val="00C9225D"/>
    <w:rsid w:val="00C93266"/>
    <w:rsid w:val="00C93318"/>
    <w:rsid w:val="00C93E33"/>
    <w:rsid w:val="00C945A9"/>
    <w:rsid w:val="00C94618"/>
    <w:rsid w:val="00C94A64"/>
    <w:rsid w:val="00C95081"/>
    <w:rsid w:val="00C967CF"/>
    <w:rsid w:val="00C96A60"/>
    <w:rsid w:val="00C970C4"/>
    <w:rsid w:val="00C97113"/>
    <w:rsid w:val="00C97464"/>
    <w:rsid w:val="00CA097C"/>
    <w:rsid w:val="00CA0F59"/>
    <w:rsid w:val="00CA2829"/>
    <w:rsid w:val="00CA2A0C"/>
    <w:rsid w:val="00CA2E4F"/>
    <w:rsid w:val="00CA3950"/>
    <w:rsid w:val="00CA4D7B"/>
    <w:rsid w:val="00CA4DA3"/>
    <w:rsid w:val="00CA75CB"/>
    <w:rsid w:val="00CA7759"/>
    <w:rsid w:val="00CB0D15"/>
    <w:rsid w:val="00CB1551"/>
    <w:rsid w:val="00CB2582"/>
    <w:rsid w:val="00CB35C2"/>
    <w:rsid w:val="00CB3CCE"/>
    <w:rsid w:val="00CB400A"/>
    <w:rsid w:val="00CB428A"/>
    <w:rsid w:val="00CB4E26"/>
    <w:rsid w:val="00CB4E93"/>
    <w:rsid w:val="00CB60E6"/>
    <w:rsid w:val="00CB768E"/>
    <w:rsid w:val="00CB76C3"/>
    <w:rsid w:val="00CB7BD0"/>
    <w:rsid w:val="00CB7E9C"/>
    <w:rsid w:val="00CC0208"/>
    <w:rsid w:val="00CC0209"/>
    <w:rsid w:val="00CC021A"/>
    <w:rsid w:val="00CC215A"/>
    <w:rsid w:val="00CC2C15"/>
    <w:rsid w:val="00CC399E"/>
    <w:rsid w:val="00CC463E"/>
    <w:rsid w:val="00CC4894"/>
    <w:rsid w:val="00CC51EB"/>
    <w:rsid w:val="00CC55B0"/>
    <w:rsid w:val="00CC5620"/>
    <w:rsid w:val="00CC6197"/>
    <w:rsid w:val="00CC6D2A"/>
    <w:rsid w:val="00CC7BF0"/>
    <w:rsid w:val="00CD0316"/>
    <w:rsid w:val="00CD09AD"/>
    <w:rsid w:val="00CD0B30"/>
    <w:rsid w:val="00CD2C35"/>
    <w:rsid w:val="00CD3250"/>
    <w:rsid w:val="00CD4DF5"/>
    <w:rsid w:val="00CD54CB"/>
    <w:rsid w:val="00CD76D8"/>
    <w:rsid w:val="00CE0304"/>
    <w:rsid w:val="00CE11D1"/>
    <w:rsid w:val="00CE1465"/>
    <w:rsid w:val="00CE15C5"/>
    <w:rsid w:val="00CE1D78"/>
    <w:rsid w:val="00CE2071"/>
    <w:rsid w:val="00CE3146"/>
    <w:rsid w:val="00CE3998"/>
    <w:rsid w:val="00CE6771"/>
    <w:rsid w:val="00CE74A8"/>
    <w:rsid w:val="00CE7ADD"/>
    <w:rsid w:val="00CF03AC"/>
    <w:rsid w:val="00CF04E1"/>
    <w:rsid w:val="00CF0564"/>
    <w:rsid w:val="00CF0883"/>
    <w:rsid w:val="00CF0DFB"/>
    <w:rsid w:val="00CF155A"/>
    <w:rsid w:val="00CF17B7"/>
    <w:rsid w:val="00CF20A4"/>
    <w:rsid w:val="00CF23D2"/>
    <w:rsid w:val="00CF2AE8"/>
    <w:rsid w:val="00CF3E40"/>
    <w:rsid w:val="00CF4606"/>
    <w:rsid w:val="00CF4AC5"/>
    <w:rsid w:val="00CF58F9"/>
    <w:rsid w:val="00CF64B3"/>
    <w:rsid w:val="00CF6542"/>
    <w:rsid w:val="00CF65F2"/>
    <w:rsid w:val="00CF6D9E"/>
    <w:rsid w:val="00D01AD9"/>
    <w:rsid w:val="00D01F19"/>
    <w:rsid w:val="00D02446"/>
    <w:rsid w:val="00D02DC2"/>
    <w:rsid w:val="00D035ED"/>
    <w:rsid w:val="00D03691"/>
    <w:rsid w:val="00D036AB"/>
    <w:rsid w:val="00D038D4"/>
    <w:rsid w:val="00D03C7A"/>
    <w:rsid w:val="00D04032"/>
    <w:rsid w:val="00D04C52"/>
    <w:rsid w:val="00D04D9C"/>
    <w:rsid w:val="00D04F0B"/>
    <w:rsid w:val="00D0577B"/>
    <w:rsid w:val="00D05939"/>
    <w:rsid w:val="00D0617A"/>
    <w:rsid w:val="00D0661A"/>
    <w:rsid w:val="00D069A9"/>
    <w:rsid w:val="00D06E06"/>
    <w:rsid w:val="00D0714C"/>
    <w:rsid w:val="00D0769D"/>
    <w:rsid w:val="00D07E37"/>
    <w:rsid w:val="00D100C4"/>
    <w:rsid w:val="00D102CE"/>
    <w:rsid w:val="00D10E87"/>
    <w:rsid w:val="00D1142E"/>
    <w:rsid w:val="00D11B19"/>
    <w:rsid w:val="00D11C6D"/>
    <w:rsid w:val="00D121C5"/>
    <w:rsid w:val="00D12275"/>
    <w:rsid w:val="00D12382"/>
    <w:rsid w:val="00D1346F"/>
    <w:rsid w:val="00D1462A"/>
    <w:rsid w:val="00D14A33"/>
    <w:rsid w:val="00D14A8C"/>
    <w:rsid w:val="00D16769"/>
    <w:rsid w:val="00D17205"/>
    <w:rsid w:val="00D17867"/>
    <w:rsid w:val="00D17C61"/>
    <w:rsid w:val="00D203B4"/>
    <w:rsid w:val="00D203B6"/>
    <w:rsid w:val="00D2071E"/>
    <w:rsid w:val="00D2115D"/>
    <w:rsid w:val="00D2170A"/>
    <w:rsid w:val="00D21775"/>
    <w:rsid w:val="00D22887"/>
    <w:rsid w:val="00D22BC4"/>
    <w:rsid w:val="00D23B7E"/>
    <w:rsid w:val="00D2421E"/>
    <w:rsid w:val="00D24F9B"/>
    <w:rsid w:val="00D25742"/>
    <w:rsid w:val="00D272BA"/>
    <w:rsid w:val="00D278B2"/>
    <w:rsid w:val="00D31FB2"/>
    <w:rsid w:val="00D34217"/>
    <w:rsid w:val="00D34B96"/>
    <w:rsid w:val="00D35159"/>
    <w:rsid w:val="00D35CAC"/>
    <w:rsid w:val="00D3643D"/>
    <w:rsid w:val="00D366AD"/>
    <w:rsid w:val="00D36851"/>
    <w:rsid w:val="00D37893"/>
    <w:rsid w:val="00D37937"/>
    <w:rsid w:val="00D37B70"/>
    <w:rsid w:val="00D40755"/>
    <w:rsid w:val="00D417B1"/>
    <w:rsid w:val="00D41EBB"/>
    <w:rsid w:val="00D42F86"/>
    <w:rsid w:val="00D43CD4"/>
    <w:rsid w:val="00D446BD"/>
    <w:rsid w:val="00D44706"/>
    <w:rsid w:val="00D453E3"/>
    <w:rsid w:val="00D46CDE"/>
    <w:rsid w:val="00D46D8E"/>
    <w:rsid w:val="00D47381"/>
    <w:rsid w:val="00D50E69"/>
    <w:rsid w:val="00D519D6"/>
    <w:rsid w:val="00D51A43"/>
    <w:rsid w:val="00D52222"/>
    <w:rsid w:val="00D52BD0"/>
    <w:rsid w:val="00D530DD"/>
    <w:rsid w:val="00D53702"/>
    <w:rsid w:val="00D5397F"/>
    <w:rsid w:val="00D554B9"/>
    <w:rsid w:val="00D55E8E"/>
    <w:rsid w:val="00D567A7"/>
    <w:rsid w:val="00D569C3"/>
    <w:rsid w:val="00D570E3"/>
    <w:rsid w:val="00D573E1"/>
    <w:rsid w:val="00D57A1D"/>
    <w:rsid w:val="00D6025A"/>
    <w:rsid w:val="00D605DA"/>
    <w:rsid w:val="00D60A54"/>
    <w:rsid w:val="00D60B25"/>
    <w:rsid w:val="00D60CEA"/>
    <w:rsid w:val="00D6194F"/>
    <w:rsid w:val="00D61A86"/>
    <w:rsid w:val="00D61C66"/>
    <w:rsid w:val="00D61D7E"/>
    <w:rsid w:val="00D6201B"/>
    <w:rsid w:val="00D628DD"/>
    <w:rsid w:val="00D62932"/>
    <w:rsid w:val="00D63F02"/>
    <w:rsid w:val="00D64719"/>
    <w:rsid w:val="00D6481E"/>
    <w:rsid w:val="00D64D3F"/>
    <w:rsid w:val="00D65395"/>
    <w:rsid w:val="00D6584A"/>
    <w:rsid w:val="00D66132"/>
    <w:rsid w:val="00D66A31"/>
    <w:rsid w:val="00D66BD8"/>
    <w:rsid w:val="00D67E36"/>
    <w:rsid w:val="00D71A14"/>
    <w:rsid w:val="00D71B79"/>
    <w:rsid w:val="00D72461"/>
    <w:rsid w:val="00D72827"/>
    <w:rsid w:val="00D72E0D"/>
    <w:rsid w:val="00D733C7"/>
    <w:rsid w:val="00D73835"/>
    <w:rsid w:val="00D74259"/>
    <w:rsid w:val="00D74E08"/>
    <w:rsid w:val="00D74E1D"/>
    <w:rsid w:val="00D75B64"/>
    <w:rsid w:val="00D75FC8"/>
    <w:rsid w:val="00D764CD"/>
    <w:rsid w:val="00D767CC"/>
    <w:rsid w:val="00D77BD3"/>
    <w:rsid w:val="00D77D12"/>
    <w:rsid w:val="00D77E2C"/>
    <w:rsid w:val="00D80187"/>
    <w:rsid w:val="00D8045F"/>
    <w:rsid w:val="00D805A9"/>
    <w:rsid w:val="00D8138F"/>
    <w:rsid w:val="00D81A2D"/>
    <w:rsid w:val="00D82712"/>
    <w:rsid w:val="00D84170"/>
    <w:rsid w:val="00D84BDD"/>
    <w:rsid w:val="00D85C6F"/>
    <w:rsid w:val="00D86A57"/>
    <w:rsid w:val="00D8765F"/>
    <w:rsid w:val="00D9082D"/>
    <w:rsid w:val="00D926B2"/>
    <w:rsid w:val="00D927ED"/>
    <w:rsid w:val="00D92C73"/>
    <w:rsid w:val="00D9394F"/>
    <w:rsid w:val="00D943AD"/>
    <w:rsid w:val="00D943BF"/>
    <w:rsid w:val="00D945DD"/>
    <w:rsid w:val="00D96084"/>
    <w:rsid w:val="00D96102"/>
    <w:rsid w:val="00D9701E"/>
    <w:rsid w:val="00DA0609"/>
    <w:rsid w:val="00DA0FD1"/>
    <w:rsid w:val="00DA1071"/>
    <w:rsid w:val="00DA10B0"/>
    <w:rsid w:val="00DA1AF2"/>
    <w:rsid w:val="00DA1C96"/>
    <w:rsid w:val="00DA3DB9"/>
    <w:rsid w:val="00DA40B1"/>
    <w:rsid w:val="00DA4481"/>
    <w:rsid w:val="00DA4576"/>
    <w:rsid w:val="00DA55B9"/>
    <w:rsid w:val="00DA583D"/>
    <w:rsid w:val="00DA5F25"/>
    <w:rsid w:val="00DA61F7"/>
    <w:rsid w:val="00DA6BD3"/>
    <w:rsid w:val="00DA6BDC"/>
    <w:rsid w:val="00DA6DC3"/>
    <w:rsid w:val="00DA7BB5"/>
    <w:rsid w:val="00DA7F26"/>
    <w:rsid w:val="00DB0096"/>
    <w:rsid w:val="00DB054D"/>
    <w:rsid w:val="00DB05E2"/>
    <w:rsid w:val="00DB0B61"/>
    <w:rsid w:val="00DB113D"/>
    <w:rsid w:val="00DB1475"/>
    <w:rsid w:val="00DB152A"/>
    <w:rsid w:val="00DB1628"/>
    <w:rsid w:val="00DB1AD1"/>
    <w:rsid w:val="00DB358F"/>
    <w:rsid w:val="00DB3604"/>
    <w:rsid w:val="00DB4BAC"/>
    <w:rsid w:val="00DB55C8"/>
    <w:rsid w:val="00DB55D6"/>
    <w:rsid w:val="00DB55F3"/>
    <w:rsid w:val="00DB5DD7"/>
    <w:rsid w:val="00DB6C5B"/>
    <w:rsid w:val="00DB7ED8"/>
    <w:rsid w:val="00DC1188"/>
    <w:rsid w:val="00DC161F"/>
    <w:rsid w:val="00DC1D07"/>
    <w:rsid w:val="00DC1D0E"/>
    <w:rsid w:val="00DC210C"/>
    <w:rsid w:val="00DC351D"/>
    <w:rsid w:val="00DC3EAC"/>
    <w:rsid w:val="00DC4BB1"/>
    <w:rsid w:val="00DC5F60"/>
    <w:rsid w:val="00DC6619"/>
    <w:rsid w:val="00DC6BA1"/>
    <w:rsid w:val="00DC7209"/>
    <w:rsid w:val="00DC7BDB"/>
    <w:rsid w:val="00DD1F9A"/>
    <w:rsid w:val="00DD290E"/>
    <w:rsid w:val="00DD29F6"/>
    <w:rsid w:val="00DD2DA6"/>
    <w:rsid w:val="00DD4510"/>
    <w:rsid w:val="00DD474D"/>
    <w:rsid w:val="00DD75D0"/>
    <w:rsid w:val="00DD7E5C"/>
    <w:rsid w:val="00DE09B2"/>
    <w:rsid w:val="00DE1C97"/>
    <w:rsid w:val="00DE210B"/>
    <w:rsid w:val="00DE23B2"/>
    <w:rsid w:val="00DE252C"/>
    <w:rsid w:val="00DE4388"/>
    <w:rsid w:val="00DE4E65"/>
    <w:rsid w:val="00DE577A"/>
    <w:rsid w:val="00DE7911"/>
    <w:rsid w:val="00DF0515"/>
    <w:rsid w:val="00DF056C"/>
    <w:rsid w:val="00DF07CF"/>
    <w:rsid w:val="00DF0E6B"/>
    <w:rsid w:val="00DF14A0"/>
    <w:rsid w:val="00DF1919"/>
    <w:rsid w:val="00DF2607"/>
    <w:rsid w:val="00DF335E"/>
    <w:rsid w:val="00DF3F49"/>
    <w:rsid w:val="00DF46AC"/>
    <w:rsid w:val="00DF5291"/>
    <w:rsid w:val="00DF5BC6"/>
    <w:rsid w:val="00DF6A8B"/>
    <w:rsid w:val="00DF7EBD"/>
    <w:rsid w:val="00E00166"/>
    <w:rsid w:val="00E0017F"/>
    <w:rsid w:val="00E00338"/>
    <w:rsid w:val="00E01B77"/>
    <w:rsid w:val="00E026A7"/>
    <w:rsid w:val="00E0507E"/>
    <w:rsid w:val="00E0604D"/>
    <w:rsid w:val="00E06712"/>
    <w:rsid w:val="00E07CC5"/>
    <w:rsid w:val="00E07D41"/>
    <w:rsid w:val="00E10CFD"/>
    <w:rsid w:val="00E10EBE"/>
    <w:rsid w:val="00E14940"/>
    <w:rsid w:val="00E15E28"/>
    <w:rsid w:val="00E1705B"/>
    <w:rsid w:val="00E1785D"/>
    <w:rsid w:val="00E17E80"/>
    <w:rsid w:val="00E207FD"/>
    <w:rsid w:val="00E21855"/>
    <w:rsid w:val="00E21918"/>
    <w:rsid w:val="00E21D93"/>
    <w:rsid w:val="00E22E66"/>
    <w:rsid w:val="00E232DC"/>
    <w:rsid w:val="00E2392D"/>
    <w:rsid w:val="00E23E19"/>
    <w:rsid w:val="00E23EE0"/>
    <w:rsid w:val="00E24048"/>
    <w:rsid w:val="00E24419"/>
    <w:rsid w:val="00E24BCC"/>
    <w:rsid w:val="00E25504"/>
    <w:rsid w:val="00E25EB6"/>
    <w:rsid w:val="00E2782B"/>
    <w:rsid w:val="00E3090B"/>
    <w:rsid w:val="00E30962"/>
    <w:rsid w:val="00E32A66"/>
    <w:rsid w:val="00E338C7"/>
    <w:rsid w:val="00E347D7"/>
    <w:rsid w:val="00E3489B"/>
    <w:rsid w:val="00E34EC3"/>
    <w:rsid w:val="00E353FA"/>
    <w:rsid w:val="00E35CF9"/>
    <w:rsid w:val="00E361DA"/>
    <w:rsid w:val="00E362AC"/>
    <w:rsid w:val="00E36A86"/>
    <w:rsid w:val="00E37BBF"/>
    <w:rsid w:val="00E37D5E"/>
    <w:rsid w:val="00E37EB7"/>
    <w:rsid w:val="00E4068B"/>
    <w:rsid w:val="00E43551"/>
    <w:rsid w:val="00E4374B"/>
    <w:rsid w:val="00E43B32"/>
    <w:rsid w:val="00E43D20"/>
    <w:rsid w:val="00E43EAF"/>
    <w:rsid w:val="00E45FF6"/>
    <w:rsid w:val="00E47B44"/>
    <w:rsid w:val="00E47F6F"/>
    <w:rsid w:val="00E51222"/>
    <w:rsid w:val="00E5154F"/>
    <w:rsid w:val="00E52323"/>
    <w:rsid w:val="00E5253C"/>
    <w:rsid w:val="00E52B2D"/>
    <w:rsid w:val="00E532A4"/>
    <w:rsid w:val="00E53423"/>
    <w:rsid w:val="00E53E80"/>
    <w:rsid w:val="00E54548"/>
    <w:rsid w:val="00E54665"/>
    <w:rsid w:val="00E558CE"/>
    <w:rsid w:val="00E5610D"/>
    <w:rsid w:val="00E569BA"/>
    <w:rsid w:val="00E570D3"/>
    <w:rsid w:val="00E5714D"/>
    <w:rsid w:val="00E57FBB"/>
    <w:rsid w:val="00E57FDB"/>
    <w:rsid w:val="00E606B3"/>
    <w:rsid w:val="00E60D76"/>
    <w:rsid w:val="00E60F1F"/>
    <w:rsid w:val="00E61375"/>
    <w:rsid w:val="00E61863"/>
    <w:rsid w:val="00E61C19"/>
    <w:rsid w:val="00E622D3"/>
    <w:rsid w:val="00E631C2"/>
    <w:rsid w:val="00E63E91"/>
    <w:rsid w:val="00E641D7"/>
    <w:rsid w:val="00E644DB"/>
    <w:rsid w:val="00E64B14"/>
    <w:rsid w:val="00E64DBA"/>
    <w:rsid w:val="00E64EAF"/>
    <w:rsid w:val="00E65921"/>
    <w:rsid w:val="00E6665A"/>
    <w:rsid w:val="00E66C06"/>
    <w:rsid w:val="00E67043"/>
    <w:rsid w:val="00E67351"/>
    <w:rsid w:val="00E67D91"/>
    <w:rsid w:val="00E70119"/>
    <w:rsid w:val="00E7013F"/>
    <w:rsid w:val="00E714CE"/>
    <w:rsid w:val="00E716AB"/>
    <w:rsid w:val="00E71C25"/>
    <w:rsid w:val="00E71C82"/>
    <w:rsid w:val="00E71D47"/>
    <w:rsid w:val="00E7276F"/>
    <w:rsid w:val="00E740F9"/>
    <w:rsid w:val="00E7430F"/>
    <w:rsid w:val="00E7752F"/>
    <w:rsid w:val="00E77844"/>
    <w:rsid w:val="00E77D4A"/>
    <w:rsid w:val="00E802F8"/>
    <w:rsid w:val="00E80846"/>
    <w:rsid w:val="00E80ED9"/>
    <w:rsid w:val="00E81442"/>
    <w:rsid w:val="00E82FC9"/>
    <w:rsid w:val="00E845DE"/>
    <w:rsid w:val="00E852E7"/>
    <w:rsid w:val="00E857EF"/>
    <w:rsid w:val="00E8638D"/>
    <w:rsid w:val="00E87297"/>
    <w:rsid w:val="00E87481"/>
    <w:rsid w:val="00E87EB5"/>
    <w:rsid w:val="00E904A1"/>
    <w:rsid w:val="00E91731"/>
    <w:rsid w:val="00E9244F"/>
    <w:rsid w:val="00E925C7"/>
    <w:rsid w:val="00E93695"/>
    <w:rsid w:val="00E93913"/>
    <w:rsid w:val="00E94FCB"/>
    <w:rsid w:val="00E9604E"/>
    <w:rsid w:val="00E9620D"/>
    <w:rsid w:val="00E96F21"/>
    <w:rsid w:val="00E978FC"/>
    <w:rsid w:val="00E97A29"/>
    <w:rsid w:val="00EA1AE5"/>
    <w:rsid w:val="00EA20A4"/>
    <w:rsid w:val="00EA2193"/>
    <w:rsid w:val="00EA3C46"/>
    <w:rsid w:val="00EA41B6"/>
    <w:rsid w:val="00EA4447"/>
    <w:rsid w:val="00EA48A3"/>
    <w:rsid w:val="00EA4B5D"/>
    <w:rsid w:val="00EA6E6F"/>
    <w:rsid w:val="00EA72E5"/>
    <w:rsid w:val="00EA761C"/>
    <w:rsid w:val="00EA7AAD"/>
    <w:rsid w:val="00EA7C18"/>
    <w:rsid w:val="00EB01D4"/>
    <w:rsid w:val="00EB2BC0"/>
    <w:rsid w:val="00EB2BC7"/>
    <w:rsid w:val="00EB3A4B"/>
    <w:rsid w:val="00EB3B2B"/>
    <w:rsid w:val="00EB4625"/>
    <w:rsid w:val="00EB5540"/>
    <w:rsid w:val="00EB5B82"/>
    <w:rsid w:val="00EB696E"/>
    <w:rsid w:val="00EB713D"/>
    <w:rsid w:val="00EB75F8"/>
    <w:rsid w:val="00EB7FA4"/>
    <w:rsid w:val="00EC007D"/>
    <w:rsid w:val="00EC0445"/>
    <w:rsid w:val="00EC0671"/>
    <w:rsid w:val="00EC27AB"/>
    <w:rsid w:val="00EC35AD"/>
    <w:rsid w:val="00EC471A"/>
    <w:rsid w:val="00EC5BE7"/>
    <w:rsid w:val="00EC6706"/>
    <w:rsid w:val="00EC6836"/>
    <w:rsid w:val="00EC766D"/>
    <w:rsid w:val="00EC787D"/>
    <w:rsid w:val="00EC7AD3"/>
    <w:rsid w:val="00EC7D23"/>
    <w:rsid w:val="00EC7F0E"/>
    <w:rsid w:val="00ED0325"/>
    <w:rsid w:val="00ED0C5B"/>
    <w:rsid w:val="00ED147E"/>
    <w:rsid w:val="00ED272E"/>
    <w:rsid w:val="00ED2E55"/>
    <w:rsid w:val="00ED36FF"/>
    <w:rsid w:val="00ED46E9"/>
    <w:rsid w:val="00ED47E6"/>
    <w:rsid w:val="00ED4B88"/>
    <w:rsid w:val="00ED522B"/>
    <w:rsid w:val="00ED5548"/>
    <w:rsid w:val="00ED6051"/>
    <w:rsid w:val="00ED6077"/>
    <w:rsid w:val="00ED65EA"/>
    <w:rsid w:val="00ED6A68"/>
    <w:rsid w:val="00ED6C86"/>
    <w:rsid w:val="00ED7F32"/>
    <w:rsid w:val="00EE0235"/>
    <w:rsid w:val="00EE12A8"/>
    <w:rsid w:val="00EE198E"/>
    <w:rsid w:val="00EE19A4"/>
    <w:rsid w:val="00EE1D36"/>
    <w:rsid w:val="00EE200D"/>
    <w:rsid w:val="00EE3579"/>
    <w:rsid w:val="00EE42C8"/>
    <w:rsid w:val="00EE463B"/>
    <w:rsid w:val="00EE4CA0"/>
    <w:rsid w:val="00EE6BD2"/>
    <w:rsid w:val="00EE737C"/>
    <w:rsid w:val="00EE7FC1"/>
    <w:rsid w:val="00EF0603"/>
    <w:rsid w:val="00EF09BB"/>
    <w:rsid w:val="00EF110D"/>
    <w:rsid w:val="00EF2EF7"/>
    <w:rsid w:val="00EF309A"/>
    <w:rsid w:val="00EF31DB"/>
    <w:rsid w:val="00EF381E"/>
    <w:rsid w:val="00EF39C3"/>
    <w:rsid w:val="00EF3F94"/>
    <w:rsid w:val="00EF4207"/>
    <w:rsid w:val="00EF4562"/>
    <w:rsid w:val="00EF5557"/>
    <w:rsid w:val="00EF742D"/>
    <w:rsid w:val="00F00A37"/>
    <w:rsid w:val="00F00BD5"/>
    <w:rsid w:val="00F035E3"/>
    <w:rsid w:val="00F03D50"/>
    <w:rsid w:val="00F049C6"/>
    <w:rsid w:val="00F052AE"/>
    <w:rsid w:val="00F055D4"/>
    <w:rsid w:val="00F0609F"/>
    <w:rsid w:val="00F06755"/>
    <w:rsid w:val="00F06BAB"/>
    <w:rsid w:val="00F06E33"/>
    <w:rsid w:val="00F06E67"/>
    <w:rsid w:val="00F0702A"/>
    <w:rsid w:val="00F07543"/>
    <w:rsid w:val="00F07941"/>
    <w:rsid w:val="00F10249"/>
    <w:rsid w:val="00F11032"/>
    <w:rsid w:val="00F110C6"/>
    <w:rsid w:val="00F117DC"/>
    <w:rsid w:val="00F11FA2"/>
    <w:rsid w:val="00F12EFC"/>
    <w:rsid w:val="00F13F7A"/>
    <w:rsid w:val="00F141C7"/>
    <w:rsid w:val="00F143DC"/>
    <w:rsid w:val="00F16033"/>
    <w:rsid w:val="00F16B40"/>
    <w:rsid w:val="00F16EB1"/>
    <w:rsid w:val="00F1722C"/>
    <w:rsid w:val="00F172C0"/>
    <w:rsid w:val="00F174F9"/>
    <w:rsid w:val="00F17A64"/>
    <w:rsid w:val="00F20601"/>
    <w:rsid w:val="00F2099A"/>
    <w:rsid w:val="00F209C6"/>
    <w:rsid w:val="00F21550"/>
    <w:rsid w:val="00F235FA"/>
    <w:rsid w:val="00F23653"/>
    <w:rsid w:val="00F23DC1"/>
    <w:rsid w:val="00F24358"/>
    <w:rsid w:val="00F247A3"/>
    <w:rsid w:val="00F24BD0"/>
    <w:rsid w:val="00F2560F"/>
    <w:rsid w:val="00F25919"/>
    <w:rsid w:val="00F25936"/>
    <w:rsid w:val="00F25B22"/>
    <w:rsid w:val="00F26123"/>
    <w:rsid w:val="00F266D9"/>
    <w:rsid w:val="00F26C88"/>
    <w:rsid w:val="00F27CD7"/>
    <w:rsid w:val="00F30173"/>
    <w:rsid w:val="00F302BC"/>
    <w:rsid w:val="00F30AB4"/>
    <w:rsid w:val="00F319E2"/>
    <w:rsid w:val="00F31A42"/>
    <w:rsid w:val="00F31DA2"/>
    <w:rsid w:val="00F31EFF"/>
    <w:rsid w:val="00F32187"/>
    <w:rsid w:val="00F3251C"/>
    <w:rsid w:val="00F32828"/>
    <w:rsid w:val="00F32889"/>
    <w:rsid w:val="00F32DAD"/>
    <w:rsid w:val="00F33538"/>
    <w:rsid w:val="00F35529"/>
    <w:rsid w:val="00F36213"/>
    <w:rsid w:val="00F3630F"/>
    <w:rsid w:val="00F36BFB"/>
    <w:rsid w:val="00F3751D"/>
    <w:rsid w:val="00F3780C"/>
    <w:rsid w:val="00F37814"/>
    <w:rsid w:val="00F379F0"/>
    <w:rsid w:val="00F405F8"/>
    <w:rsid w:val="00F418E7"/>
    <w:rsid w:val="00F42769"/>
    <w:rsid w:val="00F43251"/>
    <w:rsid w:val="00F43F3E"/>
    <w:rsid w:val="00F43FF6"/>
    <w:rsid w:val="00F44444"/>
    <w:rsid w:val="00F44483"/>
    <w:rsid w:val="00F44CC2"/>
    <w:rsid w:val="00F45859"/>
    <w:rsid w:val="00F45D70"/>
    <w:rsid w:val="00F46B99"/>
    <w:rsid w:val="00F4724E"/>
    <w:rsid w:val="00F47264"/>
    <w:rsid w:val="00F50254"/>
    <w:rsid w:val="00F5116D"/>
    <w:rsid w:val="00F52E72"/>
    <w:rsid w:val="00F535DA"/>
    <w:rsid w:val="00F5360D"/>
    <w:rsid w:val="00F54625"/>
    <w:rsid w:val="00F5473C"/>
    <w:rsid w:val="00F54DE9"/>
    <w:rsid w:val="00F552F5"/>
    <w:rsid w:val="00F55910"/>
    <w:rsid w:val="00F55EC1"/>
    <w:rsid w:val="00F56FBB"/>
    <w:rsid w:val="00F57104"/>
    <w:rsid w:val="00F579D3"/>
    <w:rsid w:val="00F60B60"/>
    <w:rsid w:val="00F61C3B"/>
    <w:rsid w:val="00F61EBF"/>
    <w:rsid w:val="00F62BF8"/>
    <w:rsid w:val="00F62F3A"/>
    <w:rsid w:val="00F6348F"/>
    <w:rsid w:val="00F637FD"/>
    <w:rsid w:val="00F63800"/>
    <w:rsid w:val="00F638BB"/>
    <w:rsid w:val="00F63CF3"/>
    <w:rsid w:val="00F64AF5"/>
    <w:rsid w:val="00F66D67"/>
    <w:rsid w:val="00F67315"/>
    <w:rsid w:val="00F679E2"/>
    <w:rsid w:val="00F67AD0"/>
    <w:rsid w:val="00F7092A"/>
    <w:rsid w:val="00F70D3E"/>
    <w:rsid w:val="00F7238F"/>
    <w:rsid w:val="00F72622"/>
    <w:rsid w:val="00F727A2"/>
    <w:rsid w:val="00F72D28"/>
    <w:rsid w:val="00F72EC1"/>
    <w:rsid w:val="00F73828"/>
    <w:rsid w:val="00F73B3F"/>
    <w:rsid w:val="00F73C0D"/>
    <w:rsid w:val="00F73DF1"/>
    <w:rsid w:val="00F741A6"/>
    <w:rsid w:val="00F74394"/>
    <w:rsid w:val="00F744F6"/>
    <w:rsid w:val="00F75A9D"/>
    <w:rsid w:val="00F807F7"/>
    <w:rsid w:val="00F80AF8"/>
    <w:rsid w:val="00F80CF1"/>
    <w:rsid w:val="00F80D36"/>
    <w:rsid w:val="00F83308"/>
    <w:rsid w:val="00F85079"/>
    <w:rsid w:val="00F87845"/>
    <w:rsid w:val="00F8789D"/>
    <w:rsid w:val="00F87C0C"/>
    <w:rsid w:val="00F9025F"/>
    <w:rsid w:val="00F904BD"/>
    <w:rsid w:val="00F92458"/>
    <w:rsid w:val="00F9285C"/>
    <w:rsid w:val="00F92D65"/>
    <w:rsid w:val="00F936E8"/>
    <w:rsid w:val="00F93886"/>
    <w:rsid w:val="00F93C22"/>
    <w:rsid w:val="00F93E16"/>
    <w:rsid w:val="00F94975"/>
    <w:rsid w:val="00F94E32"/>
    <w:rsid w:val="00F95943"/>
    <w:rsid w:val="00F95CD0"/>
    <w:rsid w:val="00F966CA"/>
    <w:rsid w:val="00F96DB6"/>
    <w:rsid w:val="00FA1689"/>
    <w:rsid w:val="00FA3065"/>
    <w:rsid w:val="00FA3F08"/>
    <w:rsid w:val="00FA4624"/>
    <w:rsid w:val="00FA4A76"/>
    <w:rsid w:val="00FA5C42"/>
    <w:rsid w:val="00FA6503"/>
    <w:rsid w:val="00FA6B23"/>
    <w:rsid w:val="00FA6E82"/>
    <w:rsid w:val="00FB0EA5"/>
    <w:rsid w:val="00FB1335"/>
    <w:rsid w:val="00FB1B93"/>
    <w:rsid w:val="00FB2697"/>
    <w:rsid w:val="00FB2F12"/>
    <w:rsid w:val="00FB3A39"/>
    <w:rsid w:val="00FB42B8"/>
    <w:rsid w:val="00FB4BA9"/>
    <w:rsid w:val="00FB6022"/>
    <w:rsid w:val="00FB6F94"/>
    <w:rsid w:val="00FB7A3D"/>
    <w:rsid w:val="00FB7F7F"/>
    <w:rsid w:val="00FC02BA"/>
    <w:rsid w:val="00FC2B04"/>
    <w:rsid w:val="00FC2D32"/>
    <w:rsid w:val="00FC4033"/>
    <w:rsid w:val="00FC42F3"/>
    <w:rsid w:val="00FC5317"/>
    <w:rsid w:val="00FC5820"/>
    <w:rsid w:val="00FC5AF5"/>
    <w:rsid w:val="00FC6C28"/>
    <w:rsid w:val="00FC7A5C"/>
    <w:rsid w:val="00FC7D6D"/>
    <w:rsid w:val="00FD0870"/>
    <w:rsid w:val="00FD18ED"/>
    <w:rsid w:val="00FD1B8D"/>
    <w:rsid w:val="00FD202D"/>
    <w:rsid w:val="00FD2B0E"/>
    <w:rsid w:val="00FD570E"/>
    <w:rsid w:val="00FD5979"/>
    <w:rsid w:val="00FD5AF9"/>
    <w:rsid w:val="00FD68C6"/>
    <w:rsid w:val="00FD692F"/>
    <w:rsid w:val="00FD6F22"/>
    <w:rsid w:val="00FE102C"/>
    <w:rsid w:val="00FE180C"/>
    <w:rsid w:val="00FE1A7D"/>
    <w:rsid w:val="00FE1B18"/>
    <w:rsid w:val="00FE2CB7"/>
    <w:rsid w:val="00FE3335"/>
    <w:rsid w:val="00FE359B"/>
    <w:rsid w:val="00FE5359"/>
    <w:rsid w:val="00FE5630"/>
    <w:rsid w:val="00FE5C20"/>
    <w:rsid w:val="00FE60F7"/>
    <w:rsid w:val="00FE6EFE"/>
    <w:rsid w:val="00FE72F5"/>
    <w:rsid w:val="00FE78CF"/>
    <w:rsid w:val="00FF0008"/>
    <w:rsid w:val="00FF2F8D"/>
    <w:rsid w:val="00FF324F"/>
    <w:rsid w:val="00FF3270"/>
    <w:rsid w:val="00FF37B1"/>
    <w:rsid w:val="00FF3EDD"/>
    <w:rsid w:val="00FF4382"/>
    <w:rsid w:val="00FF4CB9"/>
    <w:rsid w:val="00FF601C"/>
    <w:rsid w:val="00FF625E"/>
    <w:rsid w:val="00FF79EF"/>
    <w:rsid w:val="00FF7E73"/>
    <w:rsid w:val="00FF7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BF8"/>
  </w:style>
  <w:style w:type="paragraph" w:styleId="1">
    <w:name w:val="heading 1"/>
    <w:basedOn w:val="a"/>
    <w:link w:val="10"/>
    <w:uiPriority w:val="9"/>
    <w:qFormat/>
    <w:rsid w:val="003B1D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1D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B1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B1D4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50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ravo.gov.ru/proxy/ips/?docbody=&amp;nd=102105334" TargetMode="External"/><Relationship Id="rId18" Type="http://schemas.openxmlformats.org/officeDocument/2006/relationships/hyperlink" Target="http://pravo.gov.ru/proxy/ips/?docbody=&amp;link_id=1&amp;nd=102171344" TargetMode="External"/><Relationship Id="rId26" Type="http://schemas.openxmlformats.org/officeDocument/2006/relationships/hyperlink" Target="http://pravo.gov.ru/proxy/ips/?docbody=&amp;nd=102145529" TargetMode="External"/><Relationship Id="rId39" Type="http://schemas.openxmlformats.org/officeDocument/2006/relationships/hyperlink" Target="http://pravo.gov.ru/proxy/ips/?docbody=&amp;nd=102126386" TargetMode="External"/><Relationship Id="rId21" Type="http://schemas.openxmlformats.org/officeDocument/2006/relationships/hyperlink" Target="http://pravo.gov.ru/proxy/ips/?docbody=&amp;nd=102368620&amp;intelsearch=120+08.03.2015" TargetMode="External"/><Relationship Id="rId34" Type="http://schemas.openxmlformats.org/officeDocument/2006/relationships/hyperlink" Target="http://pravo.gov.ru/proxy/ips/?docbody=&amp;nd=102129669" TargetMode="External"/><Relationship Id="rId42" Type="http://schemas.openxmlformats.org/officeDocument/2006/relationships/hyperlink" Target="http://pravo.gov.ru/proxy/ips/?docbody=&amp;link_id=0&amp;nd=102158830" TargetMode="External"/><Relationship Id="rId47" Type="http://schemas.openxmlformats.org/officeDocument/2006/relationships/hyperlink" Target="http://pravo.gov.ru/proxy/ips/?docbody=&amp;nd=102170581" TargetMode="External"/><Relationship Id="rId50" Type="http://schemas.openxmlformats.org/officeDocument/2006/relationships/hyperlink" Target="http://www.genproc.gov.ru/anticor/documents/751gp.docx" TargetMode="External"/><Relationship Id="rId55" Type="http://schemas.openxmlformats.org/officeDocument/2006/relationships/hyperlink" Target="http://www.genproc.gov.ru/anticor/documents/531.doc" TargetMode="External"/><Relationship Id="rId63" Type="http://schemas.openxmlformats.org/officeDocument/2006/relationships/hyperlink" Target="http://www.genproc.gov.ru/anticor/documents/268.doc" TargetMode="External"/><Relationship Id="rId68" Type="http://schemas.openxmlformats.org/officeDocument/2006/relationships/hyperlink" Target="http://www.genproc.gov.ru/anticor/documents/611gp.docx" TargetMode="External"/><Relationship Id="rId76" Type="http://schemas.openxmlformats.org/officeDocument/2006/relationships/hyperlink" Target="http://www.genproc.gov.ru/anticor/documents/153gp.docx" TargetMode="External"/><Relationship Id="rId84" Type="http://schemas.openxmlformats.org/officeDocument/2006/relationships/theme" Target="theme/theme1.xml"/><Relationship Id="rId7" Type="http://schemas.openxmlformats.org/officeDocument/2006/relationships/hyperlink" Target="http://pravo.gov.ru/proxy/ips/?docbody=&amp;nd=102088054" TargetMode="External"/><Relationship Id="rId71" Type="http://schemas.openxmlformats.org/officeDocument/2006/relationships/hyperlink" Target="http://www.genproc.gov.ru/anticor/documents/114gp.docx" TargetMode="External"/><Relationship Id="rId2" Type="http://schemas.openxmlformats.org/officeDocument/2006/relationships/styles" Target="styles.xml"/><Relationship Id="rId16" Type="http://schemas.openxmlformats.org/officeDocument/2006/relationships/hyperlink" Target="http://pravo.gov.ru/proxy/ips/?docbody=&amp;nd=102474013" TargetMode="External"/><Relationship Id="rId29" Type="http://schemas.openxmlformats.org/officeDocument/2006/relationships/hyperlink" Target="http://pravo.gov.ru/proxy/ips/?docbody=&amp;nd=102140280" TargetMode="External"/><Relationship Id="rId11" Type="http://schemas.openxmlformats.org/officeDocument/2006/relationships/hyperlink" Target="http://pravo.gov.ru/proxy/ips/?docbody=&amp;nd=102165202" TargetMode="External"/><Relationship Id="rId24" Type="http://schemas.openxmlformats.org/officeDocument/2006/relationships/hyperlink" Target="http://pravo.gov.ru/proxy/ips/?docbody=&amp;nd=102122053" TargetMode="External"/><Relationship Id="rId32" Type="http://schemas.openxmlformats.org/officeDocument/2006/relationships/hyperlink" Target="http://pravo.gov.ru/proxy/ips/?docbody=&amp;nd=102132592" TargetMode="External"/><Relationship Id="rId37" Type="http://schemas.openxmlformats.org/officeDocument/2006/relationships/hyperlink" Target="http://pravo.gov.ru/proxy/ips/?docbody=&amp;nd=102166580" TargetMode="External"/><Relationship Id="rId40" Type="http://schemas.openxmlformats.org/officeDocument/2006/relationships/hyperlink" Target="http://pravo.gov.ru/proxy/ips/?docbody=&amp;nd=102126387" TargetMode="External"/><Relationship Id="rId45" Type="http://schemas.openxmlformats.org/officeDocument/2006/relationships/hyperlink" Target="http://pravo.gov.ru/proxy/ips/?docbody=&amp;nd=102163736" TargetMode="External"/><Relationship Id="rId53" Type="http://schemas.openxmlformats.org/officeDocument/2006/relationships/hyperlink" Target="http://www.genproc.gov.ru/anticor/documents/59gp.docx" TargetMode="External"/><Relationship Id="rId58" Type="http://schemas.openxmlformats.org/officeDocument/2006/relationships/hyperlink" Target="http://www.genproc.gov.ru/anticor/documents/85311.doc" TargetMode="External"/><Relationship Id="rId66" Type="http://schemas.openxmlformats.org/officeDocument/2006/relationships/hyperlink" Target="http://www.genproc.gov.ru/anticor/documents/454.doc" TargetMode="External"/><Relationship Id="rId74" Type="http://schemas.openxmlformats.org/officeDocument/2006/relationships/hyperlink" Target="http://www.genproc.gov.ru/anticor/documents/11.doc" TargetMode="External"/><Relationship Id="rId79" Type="http://schemas.openxmlformats.org/officeDocument/2006/relationships/hyperlink" Target="http://www.genproc.gov.ru/anticor/documents/mvd.pdf" TargetMode="External"/><Relationship Id="rId5" Type="http://schemas.openxmlformats.org/officeDocument/2006/relationships/hyperlink" Target="http://pravo.gov.ru/proxy/ips/?docbody=&amp;nd=102014157" TargetMode="External"/><Relationship Id="rId61" Type="http://schemas.openxmlformats.org/officeDocument/2006/relationships/hyperlink" Target="http://www.genproc.gov.ru/anticor/documents/588.doc" TargetMode="External"/><Relationship Id="rId82" Type="http://schemas.openxmlformats.org/officeDocument/2006/relationships/hyperlink" Target="http://www.genproc.gov.ru/anticor/documents/cbrf.pdf" TargetMode="External"/><Relationship Id="rId10" Type="http://schemas.openxmlformats.org/officeDocument/2006/relationships/hyperlink" Target="http://pravo.gov.ru/proxy/ips/?docbody=&amp;nd=102165163" TargetMode="External"/><Relationship Id="rId19" Type="http://schemas.openxmlformats.org/officeDocument/2006/relationships/hyperlink" Target="http://pravo.gov.ru/proxy/ips/?docbody=&amp;link_id=0&amp;nd=102384556" TargetMode="External"/><Relationship Id="rId31" Type="http://schemas.openxmlformats.org/officeDocument/2006/relationships/hyperlink" Target="http://pravo.gov.ru/proxy/ips/?docbody=&amp;nd=102139510" TargetMode="External"/><Relationship Id="rId44" Type="http://schemas.openxmlformats.org/officeDocument/2006/relationships/hyperlink" Target="http://pravo.gov.ru/proxy/ips/?docbody=&amp;nd=102163735" TargetMode="External"/><Relationship Id="rId52" Type="http://schemas.openxmlformats.org/officeDocument/2006/relationships/hyperlink" Target="http://www.genproc.gov.ru/anticor/documents/729.pdf" TargetMode="External"/><Relationship Id="rId60" Type="http://schemas.openxmlformats.org/officeDocument/2006/relationships/hyperlink" Target="http://www.genproc.gov.ru/anticor/documents/603gp.docx" TargetMode="External"/><Relationship Id="rId65" Type="http://schemas.openxmlformats.org/officeDocument/2006/relationships/hyperlink" Target="http://www.genproc.gov.ru/anticor/documents/206.doc" TargetMode="External"/><Relationship Id="rId73" Type="http://schemas.openxmlformats.org/officeDocument/2006/relationships/hyperlink" Target="http://www.genproc.gov.ru/anticor/documents/10.doc" TargetMode="External"/><Relationship Id="rId78" Type="http://schemas.openxmlformats.org/officeDocument/2006/relationships/hyperlink" Target="http://www.genproc.gov.ru/anticor/documents/moscow.pdf" TargetMode="External"/><Relationship Id="rId81" Type="http://schemas.openxmlformats.org/officeDocument/2006/relationships/hyperlink" Target="http://www.genproc.gov.ru/anticor/documents/reg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gov.ru/proxy/ips/?docbody=&amp;nd=102131168" TargetMode="External"/><Relationship Id="rId14" Type="http://schemas.openxmlformats.org/officeDocument/2006/relationships/hyperlink" Target="http://pravo.gov.ru/proxy/ips/?docbody=&amp;nd=102108166" TargetMode="External"/><Relationship Id="rId22" Type="http://schemas.openxmlformats.org/officeDocument/2006/relationships/hyperlink" Target="http://pravo.gov.ru/proxy/ips/?docbody=&amp;nd=102375996&amp;intelsearch=364+15.07.2015" TargetMode="External"/><Relationship Id="rId27" Type="http://schemas.openxmlformats.org/officeDocument/2006/relationships/hyperlink" Target="http://pravo.gov.ru/proxy/ips/?docbody=&amp;nd=102164304" TargetMode="External"/><Relationship Id="rId30" Type="http://schemas.openxmlformats.org/officeDocument/2006/relationships/hyperlink" Target="http://pravo.gov.ru/proxy/ips/?docbody=&amp;nd=102129667" TargetMode="External"/><Relationship Id="rId35" Type="http://schemas.openxmlformats.org/officeDocument/2006/relationships/hyperlink" Target="http://pravo.gov.ru/proxy/ips/?docbody=&amp;nd=102147701" TargetMode="External"/><Relationship Id="rId43" Type="http://schemas.openxmlformats.org/officeDocument/2006/relationships/hyperlink" Target="http://pravo.gov.ru/proxy/ips/?docbody=&amp;link_id=0&amp;nd=102166932" TargetMode="External"/><Relationship Id="rId48" Type="http://schemas.openxmlformats.org/officeDocument/2006/relationships/hyperlink" Target="http://pravo.gov.ru/proxy/ips/?docbody=&amp;nd=102366631" TargetMode="External"/><Relationship Id="rId56" Type="http://schemas.openxmlformats.org/officeDocument/2006/relationships/hyperlink" Target="http://www.genproc.gov.ru/anticor/documents/209.doc" TargetMode="External"/><Relationship Id="rId64" Type="http://schemas.openxmlformats.org/officeDocument/2006/relationships/hyperlink" Target="http://www.genproc.gov.ru/anticor/documents/179.doc" TargetMode="External"/><Relationship Id="rId69" Type="http://schemas.openxmlformats.org/officeDocument/2006/relationships/hyperlink" Target="http://www.genproc.gov.ru/anticor/documents/400gp.docx" TargetMode="External"/><Relationship Id="rId77" Type="http://schemas.openxmlformats.org/officeDocument/2006/relationships/hyperlink" Target="http://www.genproc.gov.ru/anticor/documents/175.doc" TargetMode="External"/><Relationship Id="rId8" Type="http://schemas.openxmlformats.org/officeDocument/2006/relationships/hyperlink" Target="http://pravo.gov.ru/proxy/ips/?docbody=&amp;nd=102161337" TargetMode="External"/><Relationship Id="rId51" Type="http://schemas.openxmlformats.org/officeDocument/2006/relationships/hyperlink" Target="http://www.genproc.gov.ru/anticor/documents/485gp.docx" TargetMode="External"/><Relationship Id="rId72" Type="http://schemas.openxmlformats.org/officeDocument/2006/relationships/hyperlink" Target="http://www.genproc.gov.ru/anticor/documents/9.doc" TargetMode="External"/><Relationship Id="rId80" Type="http://schemas.openxmlformats.org/officeDocument/2006/relationships/hyperlink" Target="http://www.genproc.gov.ru/anticor/documents/fin.pdf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genproc.gov.ru/anticor/documents/195gp.docx" TargetMode="External"/><Relationship Id="rId17" Type="http://schemas.openxmlformats.org/officeDocument/2006/relationships/hyperlink" Target="http://pravo.gov.ru/proxy/ips/?docbody=&amp;link_id=1&amp;nd=102165705" TargetMode="External"/><Relationship Id="rId25" Type="http://schemas.openxmlformats.org/officeDocument/2006/relationships/hyperlink" Target="http://pravo.gov.ru/proxy/ips/?docbody=&amp;nd=102137438" TargetMode="External"/><Relationship Id="rId33" Type="http://schemas.openxmlformats.org/officeDocument/2006/relationships/hyperlink" Target="http://pravo.gov.ru/proxy/ips/?docbody=&amp;nd=102132591" TargetMode="External"/><Relationship Id="rId38" Type="http://schemas.openxmlformats.org/officeDocument/2006/relationships/hyperlink" Target="http://pravo.gov.ru/proxy/ips/?docbody=&amp;nd=102353813" TargetMode="External"/><Relationship Id="rId46" Type="http://schemas.openxmlformats.org/officeDocument/2006/relationships/hyperlink" Target="http://pravo.gov.ru/proxy/ips/?docbody=&amp;nd=102166497" TargetMode="External"/><Relationship Id="rId59" Type="http://schemas.openxmlformats.org/officeDocument/2006/relationships/hyperlink" Target="http://www.genproc.gov.ru/anticor/documents/669.doc" TargetMode="External"/><Relationship Id="rId67" Type="http://schemas.openxmlformats.org/officeDocument/2006/relationships/hyperlink" Target="http://www.genproc.gov.ru/anticor/documents/725gp.docx" TargetMode="External"/><Relationship Id="rId20" Type="http://schemas.openxmlformats.org/officeDocument/2006/relationships/hyperlink" Target="http://pravo.gov.ru/proxy/ips/?docbody=&amp;nd=102379795" TargetMode="External"/><Relationship Id="rId41" Type="http://schemas.openxmlformats.org/officeDocument/2006/relationships/hyperlink" Target="http://pravo.gov.ru/proxy/ips/?docbody=&amp;link_id=0&amp;nd=102136170" TargetMode="External"/><Relationship Id="rId54" Type="http://schemas.openxmlformats.org/officeDocument/2006/relationships/hyperlink" Target="http://www.genproc.gov.ru/anticor/documents/612gp.docx" TargetMode="External"/><Relationship Id="rId62" Type="http://schemas.openxmlformats.org/officeDocument/2006/relationships/hyperlink" Target="http://www.genproc.gov.ru/anticor/documents/407.doc" TargetMode="External"/><Relationship Id="rId70" Type="http://schemas.openxmlformats.org/officeDocument/2006/relationships/hyperlink" Target="http://www.genproc.gov.ru/anticor/documents/7.doc" TargetMode="External"/><Relationship Id="rId75" Type="http://schemas.openxmlformats.org/officeDocument/2006/relationships/hyperlink" Target="http://www.genproc.gov.ru/anticor/documents/180gp.docx" TargetMode="External"/><Relationship Id="rId8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pravo.gov.ru/proxy/ips/?docbody=&amp;nd=102126657" TargetMode="External"/><Relationship Id="rId15" Type="http://schemas.openxmlformats.org/officeDocument/2006/relationships/hyperlink" Target="http://pravo.gov.ru/proxy/ips/?docbody=&amp;nd=102478867" TargetMode="External"/><Relationship Id="rId23" Type="http://schemas.openxmlformats.org/officeDocument/2006/relationships/hyperlink" Target="http://pravo.gov.ru/proxy/ips/?docbody=&amp;nd=102158483" TargetMode="External"/><Relationship Id="rId28" Type="http://schemas.openxmlformats.org/officeDocument/2006/relationships/hyperlink" Target="http://pravo.gov.ru/proxy/ips/?docbody=&amp;nd=102164305" TargetMode="External"/><Relationship Id="rId36" Type="http://schemas.openxmlformats.org/officeDocument/2006/relationships/hyperlink" Target="http://pravo.gov.ru/proxy/ips/?docbody=&amp;nd=102077440" TargetMode="External"/><Relationship Id="rId49" Type="http://schemas.openxmlformats.org/officeDocument/2006/relationships/hyperlink" Target="http://www.genproc.gov.ru/anticor/documents/86gp.pdf" TargetMode="External"/><Relationship Id="rId57" Type="http://schemas.openxmlformats.org/officeDocument/2006/relationships/hyperlink" Target="http://www.genproc.gov.ru/anticor/documents/173gp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4250</Words>
  <Characters>24225</Characters>
  <Application>Microsoft Office Word</Application>
  <DocSecurity>0</DocSecurity>
  <Lines>201</Lines>
  <Paragraphs>56</Paragraphs>
  <ScaleCrop>false</ScaleCrop>
  <Company>Microsoft</Company>
  <LinksUpToDate>false</LinksUpToDate>
  <CharactersWithSpaces>28419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2020-02-13T13:41:00Z</dcterms:created>
  <dcterms:modified xsi:type="dcterms:W3CDTF">2020-02-13T13:41:00Z</dcterms:modified>
</cp:coreProperties>
</file>